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page" w:tblpX="993" w:tblpY="320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240"/>
      </w:tblGrid>
      <w:tr w:rsidR="00B0688D" w14:paraId="5EE9ED07" w14:textId="77777777" w:rsidTr="00B0688D">
        <w:trPr>
          <w:trHeight w:val="1771"/>
        </w:trPr>
        <w:tc>
          <w:tcPr>
            <w:tcW w:w="7240" w:type="dxa"/>
            <w:tcBorders>
              <w:top w:val="nil"/>
              <w:left w:val="nil"/>
              <w:bottom w:val="nil"/>
              <w:right w:val="nil"/>
            </w:tcBorders>
          </w:tcPr>
          <w:p w14:paraId="11A415ED" w14:textId="0F4DC760" w:rsidR="00B0688D" w:rsidRDefault="00F3069E" w:rsidP="007057F4">
            <w:r>
              <w:rPr>
                <w:noProof/>
              </w:rPr>
              <w:drawing>
                <wp:anchor distT="0" distB="0" distL="114300" distR="114300" simplePos="0" relativeHeight="251663360" behindDoc="0" locked="0" layoutInCell="1" allowOverlap="1" wp14:anchorId="75682411" wp14:editId="3C836F1C">
                  <wp:simplePos x="0" y="0"/>
                  <wp:positionH relativeFrom="column">
                    <wp:posOffset>5497830</wp:posOffset>
                  </wp:positionH>
                  <wp:positionV relativeFrom="paragraph">
                    <wp:posOffset>4648835</wp:posOffset>
                  </wp:positionV>
                  <wp:extent cx="908050" cy="870585"/>
                  <wp:effectExtent l="0" t="0" r="6350" b="571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7"/>
                          <a:stretch>
                            <a:fillRect/>
                          </a:stretch>
                        </pic:blipFill>
                        <pic:spPr>
                          <a:xfrm>
                            <a:off x="0" y="0"/>
                            <a:ext cx="908050" cy="87058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4384" behindDoc="1" locked="0" layoutInCell="1" allowOverlap="1" wp14:anchorId="1756C5A1" wp14:editId="7006FCF8">
                      <wp:simplePos x="0" y="0"/>
                      <wp:positionH relativeFrom="column">
                        <wp:posOffset>100330</wp:posOffset>
                      </wp:positionH>
                      <wp:positionV relativeFrom="paragraph">
                        <wp:posOffset>4917440</wp:posOffset>
                      </wp:positionV>
                      <wp:extent cx="2458720" cy="605155"/>
                      <wp:effectExtent l="0" t="0" r="0" b="4445"/>
                      <wp:wrapTight wrapText="bothSides">
                        <wp:wrapPolygon edited="0">
                          <wp:start x="502" y="0"/>
                          <wp:lineTo x="502" y="21079"/>
                          <wp:lineTo x="21087" y="21079"/>
                          <wp:lineTo x="21087" y="0"/>
                          <wp:lineTo x="502" y="0"/>
                        </wp:wrapPolygon>
                      </wp:wrapTight>
                      <wp:docPr id="13" name="Text Box 13"/>
                      <wp:cNvGraphicFramePr/>
                      <a:graphic xmlns:a="http://schemas.openxmlformats.org/drawingml/2006/main">
                        <a:graphicData uri="http://schemas.microsoft.com/office/word/2010/wordprocessingShape">
                          <wps:wsp>
                            <wps:cNvSpPr txBox="1"/>
                            <wps:spPr>
                              <a:xfrm>
                                <a:off x="0" y="0"/>
                                <a:ext cx="2458720" cy="605155"/>
                              </a:xfrm>
                              <a:prstGeom prst="rect">
                                <a:avLst/>
                              </a:prstGeom>
                              <a:noFill/>
                              <a:ln w="6350">
                                <a:noFill/>
                              </a:ln>
                            </wps:spPr>
                            <wps:txbx>
                              <w:txbxContent>
                                <w:p w14:paraId="061ED794" w14:textId="77777777" w:rsidR="00F3069E" w:rsidRPr="004F2231" w:rsidRDefault="00F3069E" w:rsidP="00F3069E">
                                  <w:pPr>
                                    <w:rPr>
                                      <w:sz w:val="32"/>
                                      <w:szCs w:val="32"/>
                                    </w:rPr>
                                  </w:pPr>
                                  <w:r>
                                    <w:rPr>
                                      <w:sz w:val="32"/>
                                      <w:szCs w:val="32"/>
                                    </w:rPr>
                                    <w:t>Kamiyo Lanning</w:t>
                                  </w:r>
                                </w:p>
                                <w:p w14:paraId="6840FB7D" w14:textId="77777777" w:rsidR="00F3069E" w:rsidRPr="007057F4" w:rsidRDefault="00F3069E" w:rsidP="00F3069E">
                                  <w:r>
                                    <w:t>NCSU PRT 508 Summer 2022</w:t>
                                  </w:r>
                                </w:p>
                                <w:p w14:paraId="1FFCE97E" w14:textId="77777777" w:rsidR="00F3069E" w:rsidRPr="007057F4" w:rsidRDefault="00F3069E" w:rsidP="00F3069E"/>
                                <w:p w14:paraId="44963CA6" w14:textId="77777777" w:rsidR="00F3069E" w:rsidRPr="007057F4" w:rsidRDefault="00F3069E" w:rsidP="00F306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756C5A1" id="_x0000_t202" coordsize="21600,21600" o:spt="202" path="m,l,21600r21600,l21600,xe">
                      <v:stroke joinstyle="miter"/>
                      <v:path gradientshapeok="t" o:connecttype="rect"/>
                    </v:shapetype>
                    <v:shape id="Text Box 13" o:spid="_x0000_s1026" type="#_x0000_t202" style="position:absolute;margin-left:7.9pt;margin-top:387.2pt;width:193.6pt;height:47.65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mAqFQIAACwEAAAOAAAAZHJzL2Uyb0RvYy54bWysU11v2yAUfZ+0/4B4X2xncddacaqsVaZJ&#10;UVspnfpMMMSWMJcBiZ39+l2w86FuT9Ne4MK93I9zDvP7vlXkIKxrQJc0m6SUCM2havSupD9eV59u&#10;KXGe6Yop0KKkR+Ho/eLjh3lnCjGFGlQlLMEk2hWdKWntvSmSxPFatMxNwAiNTgm2ZR6PdpdUlnWY&#10;vVXJNE1vkg5sZSxw4RzePg5Ouoj5pRTcP0vphCeqpNibj6uN6zasyWLOip1lpm742Ab7hy5a1mgs&#10;ek71yDwje9v8kaptuAUH0k84tAlI2XARZ8BpsvTdNJuaGRFnQXCcOcPk/l9a/nTYmBdLfP8VeiQw&#10;ANIZVzi8DPP00rZhx04J+hHC4xk20XvC8XI6y2+/TNHF0XeT5lmehzTJ5bWxzn8T0JJglNQiLREt&#10;dlg7P4SeQkIxDatGqUiN0qTDpJ/zND44ezC50ljj0muwfL/txwG2UB1xLgsD5c7wVYPF18z5F2aR&#10;Y+wXdeufcZEKsAiMFiU12F9/uw/xCD16KelQMyV1P/fMCkrUd42k3GWzWRBZPMzyiIm99myvPXrf&#10;PgDKMsMfYng08bH16mRKC+0bynsZqqKLaY61S+pP5oMflIzfg4vlMgahrAzza70xPKQOcAZoX/s3&#10;Zs2Iv0fmnuCkLla8o2GIHYhY7j3IJnIUAB5QHXFHSUaWx+8TNH99jlGXT774DQAA//8DAFBLAwQU&#10;AAYACAAAACEAzr+dPeEAAAAKAQAADwAAAGRycy9kb3ducmV2LnhtbEyPQU+DQBSE7yb+h80z8WYX&#10;Ky2ILE1D0pgYe2jtxduDfQUiu4vstkV/vc+THiczmfkmX02mF2cafeesgvtZBIJs7XRnGwWHt81d&#10;CsIHtBp7Z0nBF3lYFddXOWbaXeyOzvvQCC6xPkMFbQhDJqWvWzLoZ24gy97RjQYDy7GResQLl5te&#10;zqNoKQ12lhdaHKhsqf7Yn4yCl3KzxV01N+l3Xz6/HtfD5+F9odTtzbR+AhFoCn9h+MVndCiYqXIn&#10;q73oWS+YPChIkjgGwYE4euBzlYJ0+ZiALHL5/0LxAwAA//8DAFBLAQItABQABgAIAAAAIQC2gziS&#10;/gAAAOEBAAATAAAAAAAAAAAAAAAAAAAAAABbQ29udGVudF9UeXBlc10ueG1sUEsBAi0AFAAGAAgA&#10;AAAhADj9If/WAAAAlAEAAAsAAAAAAAAAAAAAAAAALwEAAF9yZWxzLy5yZWxzUEsBAi0AFAAGAAgA&#10;AAAhAFI2YCoVAgAALAQAAA4AAAAAAAAAAAAAAAAALgIAAGRycy9lMm9Eb2MueG1sUEsBAi0AFAAG&#10;AAgAAAAhAM6/nT3hAAAACgEAAA8AAAAAAAAAAAAAAAAAbwQAAGRycy9kb3ducmV2LnhtbFBLBQYA&#10;AAAABAAEAPMAAAB9BQAAAAA=&#10;" filled="f" stroked="f" strokeweight=".5pt">
                      <v:textbox>
                        <w:txbxContent>
                          <w:p w14:paraId="061ED794" w14:textId="77777777" w:rsidR="00F3069E" w:rsidRPr="004F2231" w:rsidRDefault="00F3069E" w:rsidP="00F3069E">
                            <w:pPr>
                              <w:rPr>
                                <w:sz w:val="32"/>
                                <w:szCs w:val="32"/>
                              </w:rPr>
                            </w:pPr>
                            <w:r>
                              <w:rPr>
                                <w:sz w:val="32"/>
                                <w:szCs w:val="32"/>
                              </w:rPr>
                              <w:t>Kamiyo Lanning</w:t>
                            </w:r>
                          </w:p>
                          <w:p w14:paraId="6840FB7D" w14:textId="77777777" w:rsidR="00F3069E" w:rsidRPr="007057F4" w:rsidRDefault="00F3069E" w:rsidP="00F3069E">
                            <w:r>
                              <w:t>NCSU PRT 508 Summer 2022</w:t>
                            </w:r>
                          </w:p>
                          <w:p w14:paraId="1FFCE97E" w14:textId="77777777" w:rsidR="00F3069E" w:rsidRPr="007057F4" w:rsidRDefault="00F3069E" w:rsidP="00F3069E"/>
                          <w:p w14:paraId="44963CA6" w14:textId="77777777" w:rsidR="00F3069E" w:rsidRPr="007057F4" w:rsidRDefault="00F3069E" w:rsidP="00F3069E"/>
                        </w:txbxContent>
                      </v:textbox>
                      <w10:wrap type="tight"/>
                    </v:shape>
                  </w:pict>
                </mc:Fallback>
              </mc:AlternateContent>
            </w:r>
            <w:r>
              <w:rPr>
                <w:noProof/>
              </w:rPr>
              <w:drawing>
                <wp:anchor distT="0" distB="0" distL="114300" distR="114300" simplePos="0" relativeHeight="251657215" behindDoc="1" locked="0" layoutInCell="1" allowOverlap="1" wp14:anchorId="760DC387" wp14:editId="6C7035D7">
                  <wp:simplePos x="0" y="0"/>
                  <wp:positionH relativeFrom="column">
                    <wp:posOffset>450850</wp:posOffset>
                  </wp:positionH>
                  <wp:positionV relativeFrom="paragraph">
                    <wp:posOffset>724535</wp:posOffset>
                  </wp:positionV>
                  <wp:extent cx="6488066" cy="3220636"/>
                  <wp:effectExtent l="0" t="0" r="8255" b="0"/>
                  <wp:wrapNone/>
                  <wp:docPr id="9" name="Picture 9" descr="Image result for wolfetown gym cherokee 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wolfetown gym cherokee n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88066" cy="3220636"/>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1" locked="0" layoutInCell="1" allowOverlap="1" wp14:anchorId="36F056F5" wp14:editId="020F8D7F">
                  <wp:simplePos x="0" y="0"/>
                  <wp:positionH relativeFrom="column">
                    <wp:posOffset>-1181735</wp:posOffset>
                  </wp:positionH>
                  <wp:positionV relativeFrom="paragraph">
                    <wp:posOffset>-294005</wp:posOffset>
                  </wp:positionV>
                  <wp:extent cx="5859887" cy="2490114"/>
                  <wp:effectExtent l="0" t="0" r="7620" b="5715"/>
                  <wp:wrapNone/>
                  <wp:docPr id="1" name="Graphic 1" descr="colored rect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96DAC541-7B7A-43D3-8B79-37D633B846F1}">
                                <asvg:svgBlip xmlns:asvg="http://schemas.microsoft.com/office/drawing/2016/SVG/main" r:embed="rId10"/>
                              </a:ext>
                            </a:extLst>
                          </a:blip>
                          <a:stretch>
                            <a:fillRect/>
                          </a:stretch>
                        </pic:blipFill>
                        <pic:spPr>
                          <a:xfrm>
                            <a:off x="0" y="0"/>
                            <a:ext cx="5859887" cy="2490114"/>
                          </a:xfrm>
                          <a:prstGeom prst="rect">
                            <a:avLst/>
                          </a:prstGeom>
                        </pic:spPr>
                      </pic:pic>
                    </a:graphicData>
                  </a:graphic>
                  <wp14:sizeRelH relativeFrom="margin">
                    <wp14:pctWidth>0</wp14:pctWidth>
                  </wp14:sizeRelH>
                  <wp14:sizeRelV relativeFrom="margin">
                    <wp14:pctHeight>0</wp14:pctHeight>
                  </wp14:sizeRelV>
                </wp:anchor>
              </w:drawing>
            </w:r>
            <w:r w:rsidR="00B0688D">
              <w:rPr>
                <w:noProof/>
              </w:rPr>
              <mc:AlternateContent>
                <mc:Choice Requires="wps">
                  <w:drawing>
                    <wp:inline distT="0" distB="0" distL="0" distR="0" wp14:anchorId="40A279EA" wp14:editId="35D2E66D">
                      <wp:extent cx="3696236" cy="2057400"/>
                      <wp:effectExtent l="0" t="0" r="0" b="0"/>
                      <wp:docPr id="8" name="Text Box 8"/>
                      <wp:cNvGraphicFramePr/>
                      <a:graphic xmlns:a="http://schemas.openxmlformats.org/drawingml/2006/main">
                        <a:graphicData uri="http://schemas.microsoft.com/office/word/2010/wordprocessingShape">
                          <wps:wsp>
                            <wps:cNvSpPr txBox="1"/>
                            <wps:spPr>
                              <a:xfrm>
                                <a:off x="0" y="0"/>
                                <a:ext cx="3696236" cy="2057400"/>
                              </a:xfrm>
                              <a:prstGeom prst="rect">
                                <a:avLst/>
                              </a:prstGeom>
                              <a:noFill/>
                              <a:ln w="6350">
                                <a:noFill/>
                              </a:ln>
                            </wps:spPr>
                            <wps:txbx>
                              <w:txbxContent>
                                <w:p w14:paraId="2B710005" w14:textId="54BD7D56" w:rsidR="00B0688D" w:rsidRPr="002E0194" w:rsidRDefault="00370818" w:rsidP="002E0194">
                                  <w:pPr>
                                    <w:pStyle w:val="Title"/>
                                  </w:pPr>
                                  <w:r>
                                    <w:t>Risk Management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40A279EA" id="Text Box 8" o:spid="_x0000_s1027" type="#_x0000_t202" style="width:291.05pt;height:16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pfqGgIAADQEAAAOAAAAZHJzL2Uyb0RvYy54bWysU9tuGyEQfa/Uf0C817u+Jll5HbmJXFWK&#10;kkhOlWfMgnclYChg77pf34H1TWmfqr7AwAxzOecwv++0InvhfAOmpMNBTokwHKrGbEv642315ZYS&#10;H5ipmAIjSnoQnt4vPn+at7YQI6hBVcIRTGJ80dqS1iHYIss8r4VmfgBWGHRKcJoFPLptVjnWYnat&#10;slGez7IWXGUdcOE93j72TrpI+aUUPLxI6UUgqqTYW0irS+smrtlizoqtY7Zu+LEN9g9daNYYLHpO&#10;9cgCIzvX/JFKN9yBBxkGHHQGUjZcpBlwmmH+YZp1zaxIsyA43p5h8v8vLX/er+2rI6H7Ch0SGAFp&#10;rS88XsZ5Oul03LFTgn6E8HCGTXSBcLwcz+5mo/GMEo6+UT69meQJ2Ozy3DofvgnQJBoldchLgovt&#10;n3zAkhh6ConVDKwapRI3ypC2pLPxNE8Pzh58oQw+vDQbrdBtOtJUV4NsoDrgfA566r3lqwZ7eGI+&#10;vDKHXONIqN/wgotUgLXgaFFSg/v1t/sYjxSgl5IWtVNS/3PHnKBEfTdIzt1wMoliS4fJ9GaEB3ft&#10;2Vx7zE4/AMpziD/F8mTG+KBOpnSg31Hmy1gVXcxwrF3ScDIfQq9o/CZcLJcpCOVlWXgya8tj6ohq&#10;RPite2fOHmkIyOAznFTGig9s9LE9H8tdANkkqiLOPapH+FGaicHjN4ravz6nqMtnX/wGAAD//wMA&#10;UEsDBBQABgAIAAAAIQCdynqZ3gAAAAUBAAAPAAAAZHJzL2Rvd25yZXYueG1sTI9BS8NAEIXvgv9h&#10;GcGb3TRaCTGbUgJFED209uJtkp0mwd3ZmN22sb++qxe9DDze471viuVkjTjS6HvHCuazBARx43TP&#10;rYLd+/ouA+EDskbjmBR8k4dleX1VYK7diTd03IZWxBL2OSroQhhyKX3TkUU/cwNx9PZutBiiHFup&#10;RzzFcmtkmiSP0mLPcaHDgaqOms/twSp4qdZvuKlTm51N9fy6Xw1fu4+FUrc30+oJRKAp/IXhBz+i&#10;QxmZandg7YVREB8Jvzd6iyydg6gV3KcPCciykP/pywsAAAD//wMAUEsBAi0AFAAGAAgAAAAhALaD&#10;OJL+AAAA4QEAABMAAAAAAAAAAAAAAAAAAAAAAFtDb250ZW50X1R5cGVzXS54bWxQSwECLQAUAAYA&#10;CAAAACEAOP0h/9YAAACUAQAACwAAAAAAAAAAAAAAAAAvAQAAX3JlbHMvLnJlbHNQSwECLQAUAAYA&#10;CAAAACEAeEKX6hoCAAA0BAAADgAAAAAAAAAAAAAAAAAuAgAAZHJzL2Uyb0RvYy54bWxQSwECLQAU&#10;AAYACAAAACEAncp6md4AAAAFAQAADwAAAAAAAAAAAAAAAAB0BAAAZHJzL2Rvd25yZXYueG1sUEsF&#10;BgAAAAAEAAQA8wAAAH8FAAAAAA==&#10;" filled="f" stroked="f" strokeweight=".5pt">
                      <v:textbox>
                        <w:txbxContent>
                          <w:p w14:paraId="2B710005" w14:textId="54BD7D56" w:rsidR="00B0688D" w:rsidRPr="002E0194" w:rsidRDefault="00370818" w:rsidP="002E0194">
                            <w:pPr>
                              <w:pStyle w:val="Title"/>
                            </w:pPr>
                            <w:r>
                              <w:t>Risk Management Plan</w:t>
                            </w:r>
                          </w:p>
                        </w:txbxContent>
                      </v:textbox>
                      <w10:anchorlock/>
                    </v:shape>
                  </w:pict>
                </mc:Fallback>
              </mc:AlternateContent>
            </w:r>
          </w:p>
        </w:tc>
      </w:tr>
    </w:tbl>
    <w:tbl>
      <w:tblPr>
        <w:tblpPr w:leftFromText="180" w:rightFromText="180" w:vertAnchor="text" w:horzAnchor="page" w:tblpX="954" w:tblpY="289"/>
        <w:tblW w:w="0" w:type="auto"/>
        <w:tblCellMar>
          <w:left w:w="0" w:type="dxa"/>
          <w:right w:w="0" w:type="dxa"/>
        </w:tblCellMar>
        <w:tblLook w:val="0000" w:firstRow="0" w:lastRow="0" w:firstColumn="0" w:lastColumn="0" w:noHBand="0" w:noVBand="0"/>
      </w:tblPr>
      <w:tblGrid>
        <w:gridCol w:w="8590"/>
      </w:tblGrid>
      <w:tr w:rsidR="00B0688D" w14:paraId="0E180B72" w14:textId="77777777" w:rsidTr="00B0688D">
        <w:trPr>
          <w:trHeight w:val="2043"/>
        </w:trPr>
        <w:tc>
          <w:tcPr>
            <w:tcW w:w="4572" w:type="dxa"/>
          </w:tcPr>
          <w:p w14:paraId="4F370DC5" w14:textId="14E78D12" w:rsidR="00B0688D" w:rsidRDefault="00B0688D" w:rsidP="007057F4">
            <w:r>
              <w:rPr>
                <w:noProof/>
              </w:rPr>
              <mc:AlternateContent>
                <mc:Choice Requires="wps">
                  <w:drawing>
                    <wp:inline distT="0" distB="0" distL="0" distR="0" wp14:anchorId="135F6C30" wp14:editId="13F40DA4">
                      <wp:extent cx="5454650" cy="469557"/>
                      <wp:effectExtent l="0" t="0" r="0" b="6985"/>
                      <wp:docPr id="6" name="Text Box 6"/>
                      <wp:cNvGraphicFramePr/>
                      <a:graphic xmlns:a="http://schemas.openxmlformats.org/drawingml/2006/main">
                        <a:graphicData uri="http://schemas.microsoft.com/office/word/2010/wordprocessingShape">
                          <wps:wsp>
                            <wps:cNvSpPr txBox="1"/>
                            <wps:spPr>
                              <a:xfrm>
                                <a:off x="0" y="0"/>
                                <a:ext cx="5454650" cy="469557"/>
                              </a:xfrm>
                              <a:prstGeom prst="rect">
                                <a:avLst/>
                              </a:prstGeom>
                              <a:noFill/>
                              <a:ln w="6350">
                                <a:noFill/>
                              </a:ln>
                            </wps:spPr>
                            <wps:txbx>
                              <w:txbxContent>
                                <w:p w14:paraId="7B6BE060" w14:textId="080EAEF9" w:rsidR="00B0688D" w:rsidRPr="002178B9" w:rsidRDefault="00370818" w:rsidP="004F2231">
                                  <w:pPr>
                                    <w:rPr>
                                      <w:rFonts w:asciiTheme="majorHAnsi" w:hAnsiTheme="majorHAnsi"/>
                                      <w:color w:val="0189F9" w:themeColor="accent1"/>
                                      <w:sz w:val="48"/>
                                      <w:szCs w:val="48"/>
                                    </w:rPr>
                                  </w:pPr>
                                  <w:r>
                                    <w:rPr>
                                      <w:rFonts w:asciiTheme="majorHAnsi" w:hAnsiTheme="majorHAnsi"/>
                                      <w:color w:val="0189F9" w:themeColor="accent1"/>
                                      <w:sz w:val="48"/>
                                      <w:szCs w:val="48"/>
                                    </w:rPr>
                                    <w:t>Cherokee Recreation Youth Sports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35F6C30" id="Text Box 6" o:spid="_x0000_s1028" type="#_x0000_t202" style="width:429.5pt;height:36.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E82GgIAADMEAAAOAAAAZHJzL2Uyb0RvYy54bWysU8Fu2zAMvQ/YPwi6L04yO22NOEXWIsOA&#10;oC2QDj0rshQbkEVNUmJnXz9KjpOs22nYRSZF+pF8j5rfd40iB2FdDbqgk9GYEqE5lLXeFfT76+rT&#10;LSXOM10yBVoU9CgcvV98/DBvTS6mUIEqhSUIol3emoJW3ps8SRyvRMPcCIzQGJRgG+bRtbuktKxF&#10;9EYl0/F4lrRgS2OBC+fw9rEP0kXEl1Jw/yylE56ogmJvPp42nttwJos5y3eWmarmpzbYP3TRsFpj&#10;0TPUI/OM7G39B1RTcwsOpB9xaBKQsuYizoDTTMbvptlUzIg4C5LjzJkm9/9g+dNhY14s8d0X6FDA&#10;QEhrXO7wMszTSduEL3ZKMI4UHs+0ic4TjpdZmqWzDEMcY+nsLstuAkxy+dtY578KaEgwCmpRlsgW&#10;O6yd71OHlFBMw6pWKkqjNGkLOvuM8L9FEFxprHHpNVi+23akLgs6HebYQnnE8Sz0yjvDVzX2sGbO&#10;vzCLUmPbuL7+GQ+pAGvByaKkAvvzb/chHxXAKCUtrk5B3Y89s4IS9U2jNneTNA27Fp00u5miY68j&#10;2+uI3jcPgNs5wYdieDRDvleDKS00b7jly1AVQ0xzrF1QP5gPvl9ofCVcLJcxCbfLML/WG8MDdOAu&#10;MPzavTFrTjJ4FPAJhiVj+Ts1+tye9eXeg6yjVIHnntUT/biZUezTKwqrf+3HrMtbX/wCAAD//wMA&#10;UEsDBBQABgAIAAAAIQDmhkbV3QAAAAQBAAAPAAAAZHJzL2Rvd25yZXYueG1sTI9BS8NAEIXvgv9h&#10;GcGb3Vippmk2pQSKIHpo7cXbJDtNQndnY3bbRn+9ay96efB4w3vf5MvRGnGiwXeOFdxPEhDEtdMd&#10;Nwp27+u7FIQPyBqNY1LwRR6WxfVVjpl2Z97QaRsaEUvYZ6igDaHPpPR1Sxb9xPXEMdu7wWKIdmik&#10;HvAcy62R0yR5lBY7jgst9lS2VB+2R6vgpVy/4aaa2vTblM+v+1X/ufuYKXV7M64WIAKN4e8YfvEj&#10;OhSRqXJH1l4YBfGRcNGYpbN5tJWCp4c5yCKX/+GLHwAAAP//AwBQSwECLQAUAAYACAAAACEAtoM4&#10;kv4AAADhAQAAEwAAAAAAAAAAAAAAAAAAAAAAW0NvbnRlbnRfVHlwZXNdLnhtbFBLAQItABQABgAI&#10;AAAAIQA4/SH/1gAAAJQBAAALAAAAAAAAAAAAAAAAAC8BAABfcmVscy8ucmVsc1BLAQItABQABgAI&#10;AAAAIQBWyE82GgIAADMEAAAOAAAAAAAAAAAAAAAAAC4CAABkcnMvZTJvRG9jLnhtbFBLAQItABQA&#10;BgAIAAAAIQDmhkbV3QAAAAQBAAAPAAAAAAAAAAAAAAAAAHQEAABkcnMvZG93bnJldi54bWxQSwUG&#10;AAAAAAQABADzAAAAfgUAAAAA&#10;" filled="f" stroked="f" strokeweight=".5pt">
                      <v:textbox>
                        <w:txbxContent>
                          <w:p w14:paraId="7B6BE060" w14:textId="080EAEF9" w:rsidR="00B0688D" w:rsidRPr="002178B9" w:rsidRDefault="00370818" w:rsidP="004F2231">
                            <w:pPr>
                              <w:rPr>
                                <w:rFonts w:asciiTheme="majorHAnsi" w:hAnsiTheme="majorHAnsi"/>
                                <w:color w:val="0189F9" w:themeColor="accent1"/>
                                <w:sz w:val="48"/>
                                <w:szCs w:val="48"/>
                              </w:rPr>
                            </w:pPr>
                            <w:r>
                              <w:rPr>
                                <w:rFonts w:asciiTheme="majorHAnsi" w:hAnsiTheme="majorHAnsi"/>
                                <w:color w:val="0189F9" w:themeColor="accent1"/>
                                <w:sz w:val="48"/>
                                <w:szCs w:val="48"/>
                              </w:rPr>
                              <w:t>Cherokee Recreation Youth Sports</w:t>
                            </w:r>
                          </w:p>
                        </w:txbxContent>
                      </v:textbox>
                      <w10:anchorlock/>
                    </v:shape>
                  </w:pict>
                </mc:Fallback>
              </mc:AlternateContent>
            </w:r>
            <w:r>
              <w:rPr>
                <w:noProof/>
              </w:rPr>
              <mc:AlternateContent>
                <mc:Choice Requires="wps">
                  <w:drawing>
                    <wp:inline distT="0" distB="0" distL="0" distR="0" wp14:anchorId="217967BA" wp14:editId="498D04DD">
                      <wp:extent cx="2903220" cy="605155"/>
                      <wp:effectExtent l="0" t="0" r="0" b="4445"/>
                      <wp:docPr id="7" name="Text Box 7"/>
                      <wp:cNvGraphicFramePr/>
                      <a:graphic xmlns:a="http://schemas.openxmlformats.org/drawingml/2006/main">
                        <a:graphicData uri="http://schemas.microsoft.com/office/word/2010/wordprocessingShape">
                          <wps:wsp>
                            <wps:cNvSpPr txBox="1"/>
                            <wps:spPr>
                              <a:xfrm>
                                <a:off x="0" y="0"/>
                                <a:ext cx="2903220" cy="605155"/>
                              </a:xfrm>
                              <a:prstGeom prst="rect">
                                <a:avLst/>
                              </a:prstGeom>
                              <a:noFill/>
                              <a:ln w="6350">
                                <a:noFill/>
                              </a:ln>
                            </wps:spPr>
                            <wps:txbx>
                              <w:txbxContent>
                                <w:p w14:paraId="2DFEC816" w14:textId="589BAB91" w:rsidR="00B0688D" w:rsidRPr="007057F4" w:rsidRDefault="00370818" w:rsidP="007057F4">
                                  <w:r>
                                    <w:t>Focus on Wrestling Program</w:t>
                                  </w:r>
                                </w:p>
                                <w:p w14:paraId="43274277" w14:textId="55BAEFC1" w:rsidR="00B0688D" w:rsidRPr="00B0688D" w:rsidRDefault="00370818" w:rsidP="007057F4">
                                  <w:r>
                                    <w:t xml:space="preserve">Location: </w:t>
                                  </w:r>
                                  <w:proofErr w:type="spellStart"/>
                                  <w:r>
                                    <w:t>Wolftown</w:t>
                                  </w:r>
                                  <w:proofErr w:type="spellEnd"/>
                                  <w:r>
                                    <w:t xml:space="preserve"> Sports Complex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217967BA" id="Text Box 7" o:spid="_x0000_s1029" type="#_x0000_t202" style="width:228.6pt;height:4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9OzGgIAADMEAAAOAAAAZHJzL2Uyb0RvYy54bWysU01v2zAMvQ/ofxB0X+x8dasRp0hbZBgQ&#10;tAXSoWdFlmIBsqhJSuzs14+S84Vup2EXmhLpR/I9anbfNZrshfMKTEmHg5wSYThUymxL+uNt+fkr&#10;JT4wUzENRpT0IDy9n998mrW2ECOoQVfCEQQxvmhtSesQbJFlnteiYX4AVhgMSnANC3h026xyrEX0&#10;RmejPL/NWnCVdcCF93j71AfpPOFLKXh4kdKLQHRJsbeQrEt2E202n7Fi65itFT+2wf6hi4Ypg0XP&#10;UE8sMLJz6g+oRnEHHmQYcGgykFJxkWbAaYb5h2nWNbMizYLkeHumyf8/WP68X9tXR0L3AB0KGAlp&#10;rS88XsZ5Ouma+MVOCcaRwsOZNtEFwvFydJePRyMMcYzd5tPhdBphssvf1vnwTUBDolNSh7Iktth+&#10;5UOfekqJxQwsldZJGm1Ii6DjaZ5+OEcQXBuscek1eqHbdERVJR2f5thAdcDxHPTKe8uXCntYMR9e&#10;mUOpsW1c3/CCRmrAWnD0KKnB/frbfcxHBTBKSYurU1L/c8ecoER/N6jN3XAyibuWDpPpl0iNu45s&#10;riNm1zwCbucQH4rlyY35QZ9c6aB5xy1fxKoYYoZj7ZKGk/sY+oXGV8LFYpGScLssCyuztjxCR1Yj&#10;w2/dO3P2KENAAZ/htGSs+KBGn9vrsdgFkCpJFXnuWT3Sj5uZxD6+orj61+eUdXnr898AAAD//wMA&#10;UEsDBBQABgAIAAAAIQDyTkHj3QAAAAQBAAAPAAAAZHJzL2Rvd25yZXYueG1sTI/BTsMwEETvSPyD&#10;tUjcqEMgUEKcqopUISF6aOmF2ybeJhH2OsRuG/h6DBe4rDSa0czbYjFZI440+t6xgutZAoK4cbrn&#10;VsHudXU1B+EDskbjmBR8kodFeX5WYK7diTd03IZWxBL2OSroQhhyKX3TkUU/cwNx9PZutBiiHFup&#10;RzzFcmtkmiR30mLPcaHDgaqOmvftwSp4rlZr3NSpnX+Z6ullvxw+dm+ZUpcX0/IRRKAp/IXhBz+i&#10;QxmZandg7YVREB8Jvzd6t9l9CqJW8JDdgCwL+R++/AYAAP//AwBQSwECLQAUAAYACAAAACEAtoM4&#10;kv4AAADhAQAAEwAAAAAAAAAAAAAAAAAAAAAAW0NvbnRlbnRfVHlwZXNdLnhtbFBLAQItABQABgAI&#10;AAAAIQA4/SH/1gAAAJQBAAALAAAAAAAAAAAAAAAAAC8BAABfcmVscy8ucmVsc1BLAQItABQABgAI&#10;AAAAIQCrY9OzGgIAADMEAAAOAAAAAAAAAAAAAAAAAC4CAABkcnMvZTJvRG9jLnhtbFBLAQItABQA&#10;BgAIAAAAIQDyTkHj3QAAAAQBAAAPAAAAAAAAAAAAAAAAAHQEAABkcnMvZG93bnJldi54bWxQSwUG&#10;AAAAAAQABADzAAAAfgUAAAAA&#10;" filled="f" stroked="f" strokeweight=".5pt">
                      <v:textbox>
                        <w:txbxContent>
                          <w:p w14:paraId="2DFEC816" w14:textId="589BAB91" w:rsidR="00B0688D" w:rsidRPr="007057F4" w:rsidRDefault="00370818" w:rsidP="007057F4">
                            <w:r>
                              <w:t>Focus on Wrestling Program</w:t>
                            </w:r>
                          </w:p>
                          <w:p w14:paraId="43274277" w14:textId="55BAEFC1" w:rsidR="00B0688D" w:rsidRPr="00B0688D" w:rsidRDefault="00370818" w:rsidP="007057F4">
                            <w:r>
                              <w:t xml:space="preserve">Location: </w:t>
                            </w:r>
                            <w:proofErr w:type="spellStart"/>
                            <w:r>
                              <w:t>Wolftown</w:t>
                            </w:r>
                            <w:proofErr w:type="spellEnd"/>
                            <w:r>
                              <w:t xml:space="preserve"> Sports Complex</w:t>
                            </w:r>
                          </w:p>
                        </w:txbxContent>
                      </v:textbox>
                      <w10:anchorlock/>
                    </v:shape>
                  </w:pict>
                </mc:Fallback>
              </mc:AlternateContent>
            </w:r>
          </w:p>
        </w:tc>
      </w:tr>
    </w:tbl>
    <w:tbl>
      <w:tblPr>
        <w:tblpPr w:leftFromText="180" w:rightFromText="180" w:vertAnchor="text" w:horzAnchor="page" w:tblpX="954" w:tblpY="12413"/>
        <w:tblW w:w="10350" w:type="dxa"/>
        <w:tblCellMar>
          <w:left w:w="0" w:type="dxa"/>
          <w:right w:w="0" w:type="dxa"/>
        </w:tblCellMar>
        <w:tblLook w:val="0000" w:firstRow="0" w:lastRow="0" w:firstColumn="0" w:lastColumn="0" w:noHBand="0" w:noVBand="0"/>
      </w:tblPr>
      <w:tblGrid>
        <w:gridCol w:w="5449"/>
        <w:gridCol w:w="4901"/>
      </w:tblGrid>
      <w:tr w:rsidR="00B0688D" w14:paraId="32DCC28E" w14:textId="77777777" w:rsidTr="007057F4">
        <w:trPr>
          <w:trHeight w:val="1080"/>
        </w:trPr>
        <w:tc>
          <w:tcPr>
            <w:tcW w:w="5449" w:type="dxa"/>
            <w:vAlign w:val="center"/>
          </w:tcPr>
          <w:p w14:paraId="4B7BD5D3" w14:textId="4883ECE1" w:rsidR="00B0688D" w:rsidRDefault="00B0688D" w:rsidP="007057F4"/>
        </w:tc>
        <w:tc>
          <w:tcPr>
            <w:tcW w:w="4901" w:type="dxa"/>
            <w:vAlign w:val="center"/>
          </w:tcPr>
          <w:p w14:paraId="68C6EF71" w14:textId="5A64099B" w:rsidR="00B0688D" w:rsidRDefault="00B0688D" w:rsidP="007057F4">
            <w:pPr>
              <w:jc w:val="right"/>
            </w:pPr>
          </w:p>
        </w:tc>
      </w:tr>
    </w:tbl>
    <w:p w14:paraId="5A2088C4" w14:textId="2DA0B56D" w:rsidR="008A3C95" w:rsidRPr="00394FD6" w:rsidRDefault="00394FD6" w:rsidP="00394FD6">
      <w:pPr>
        <w:pStyle w:val="Heading1"/>
        <w:framePr w:wrap="around"/>
        <w:rPr>
          <w:color w:val="DBDBF6" w:themeColor="text1" w:themeTint="1A"/>
        </w:rPr>
      </w:pPr>
      <w:r w:rsidRPr="00394FD6">
        <w:rPr>
          <w:color w:val="DBDBF6" w:themeColor="text1" w:themeTint="1A"/>
        </w:rPr>
        <w:t>Table of Co</w:t>
      </w:r>
      <w:r>
        <w:rPr>
          <w:color w:val="DBDBF6" w:themeColor="text1" w:themeTint="1A"/>
        </w:rPr>
        <w:t>n</w:t>
      </w:r>
      <w:r w:rsidRPr="00394FD6">
        <w:rPr>
          <w:color w:val="DBDBF6" w:themeColor="text1" w:themeTint="1A"/>
        </w:rPr>
        <w:t>tents</w:t>
      </w:r>
    </w:p>
    <w:p w14:paraId="18BC0DA9" w14:textId="77777777" w:rsidR="00523ABA" w:rsidRDefault="00724E33" w:rsidP="007057F4">
      <w:r>
        <w:t>Introduction…………………………………………………………………………………….</w:t>
      </w:r>
      <w:r w:rsidR="00523ABA">
        <w:t>2</w:t>
      </w:r>
    </w:p>
    <w:p w14:paraId="232DC233" w14:textId="77777777" w:rsidR="00523ABA" w:rsidRDefault="00523ABA" w:rsidP="007057F4">
      <w:r>
        <w:tab/>
        <w:t>Inherent Risks……………………………………………………………………</w:t>
      </w:r>
      <w:proofErr w:type="gramStart"/>
      <w:r>
        <w:t>…..</w:t>
      </w:r>
      <w:proofErr w:type="gramEnd"/>
      <w:r>
        <w:t>2</w:t>
      </w:r>
    </w:p>
    <w:p w14:paraId="6A7D8C41" w14:textId="77777777" w:rsidR="00523ABA" w:rsidRDefault="00523ABA" w:rsidP="007057F4">
      <w:r>
        <w:t>Safety Measures………………………………………………………………………………3</w:t>
      </w:r>
    </w:p>
    <w:p w14:paraId="534DF57E" w14:textId="211418D8" w:rsidR="00523ABA" w:rsidRDefault="00523ABA" w:rsidP="00523ABA">
      <w:r>
        <w:tab/>
        <w:t>Personal Protection Apparel and Equipment………………………….3</w:t>
      </w:r>
    </w:p>
    <w:p w14:paraId="3BD1587B" w14:textId="50E3F0F1" w:rsidR="00523ABA" w:rsidRDefault="00523ABA" w:rsidP="00523ABA">
      <w:r>
        <w:tab/>
        <w:t>Facility and Equipment Inspections…………………….………………….3</w:t>
      </w:r>
    </w:p>
    <w:p w14:paraId="5DB0389B" w14:textId="77777777" w:rsidR="00B23F70" w:rsidRDefault="00B23F70" w:rsidP="007057F4">
      <w:r>
        <w:t>Special Risks…………………………………………………………………………………….3</w:t>
      </w:r>
    </w:p>
    <w:p w14:paraId="07DB9BC6" w14:textId="2E713EB9" w:rsidR="00B23F70" w:rsidRDefault="00B23F70" w:rsidP="00B23F70">
      <w:r>
        <w:tab/>
        <w:t>Concussions………………………………………&gt;………………………………….3</w:t>
      </w:r>
    </w:p>
    <w:p w14:paraId="2BFD1889" w14:textId="77777777" w:rsidR="00B23F70" w:rsidRDefault="00B23F70" w:rsidP="007057F4">
      <w:r>
        <w:tab/>
        <w:t>Wrestlers Ear………………………………………………………………………….3</w:t>
      </w:r>
    </w:p>
    <w:p w14:paraId="6BA82E60" w14:textId="77777777" w:rsidR="00B23F70" w:rsidRDefault="00B23F70" w:rsidP="007057F4">
      <w:r>
        <w:t>Incident and Accident Reporting………………………………………………………4</w:t>
      </w:r>
    </w:p>
    <w:p w14:paraId="635B4ABF" w14:textId="77777777" w:rsidR="00AD5B95" w:rsidRDefault="00AD5B95" w:rsidP="007057F4">
      <w:r>
        <w:t>Emergency Action Plan…………………………………………………………………….4</w:t>
      </w:r>
    </w:p>
    <w:p w14:paraId="670D01A8" w14:textId="77777777" w:rsidR="00AD5B95" w:rsidRDefault="00AD5B95" w:rsidP="007057F4">
      <w:r>
        <w:t>Travel Policy…………………………………………………………………………………….4</w:t>
      </w:r>
    </w:p>
    <w:p w14:paraId="0CC9D39B" w14:textId="77777777" w:rsidR="00AD5B95" w:rsidRDefault="00AD5B95" w:rsidP="00AD5B95">
      <w:r>
        <w:tab/>
        <w:t>Staff Driving Verification</w:t>
      </w:r>
    </w:p>
    <w:p w14:paraId="6CD884A1" w14:textId="77777777" w:rsidR="00AD5B95" w:rsidRDefault="00AD5B95" w:rsidP="00AD5B95">
      <w:r>
        <w:tab/>
        <w:t>Traveling to Tournaments</w:t>
      </w:r>
    </w:p>
    <w:p w14:paraId="1AB76C19" w14:textId="34EC1A16" w:rsidR="00AD5B95" w:rsidRDefault="00AD5B95" w:rsidP="007057F4">
      <w:r>
        <w:t>Instruction and Supervision…………………………………………………………</w:t>
      </w:r>
      <w:proofErr w:type="gramStart"/>
      <w:r>
        <w:t>…..</w:t>
      </w:r>
      <w:proofErr w:type="gramEnd"/>
      <w:r>
        <w:t>5</w:t>
      </w:r>
    </w:p>
    <w:p w14:paraId="5A9F0BEC" w14:textId="77777777" w:rsidR="00AD5B95" w:rsidRDefault="00AD5B95" w:rsidP="00AD5B95">
      <w:r>
        <w:tab/>
        <w:t>Instruction Guidelines</w:t>
      </w:r>
    </w:p>
    <w:p w14:paraId="15B093DC" w14:textId="77777777" w:rsidR="00AD5B95" w:rsidRDefault="00AD5B95" w:rsidP="007057F4">
      <w:r>
        <w:tab/>
        <w:t>Oversight</w:t>
      </w:r>
    </w:p>
    <w:p w14:paraId="1DA1E12C" w14:textId="145C0CEC" w:rsidR="000734A6" w:rsidRDefault="00AD5B95" w:rsidP="007057F4">
      <w:r>
        <w:t>Employment Process and Training……………………………………………………</w:t>
      </w:r>
      <w:r w:rsidR="000734A6">
        <w:t>5</w:t>
      </w:r>
    </w:p>
    <w:p w14:paraId="746DE90E" w14:textId="77777777" w:rsidR="000734A6" w:rsidRDefault="000734A6" w:rsidP="000734A6">
      <w:r>
        <w:tab/>
        <w:t>Employees and Coaches</w:t>
      </w:r>
    </w:p>
    <w:p w14:paraId="73A898AF" w14:textId="77777777" w:rsidR="000734A6" w:rsidRDefault="000734A6" w:rsidP="007057F4">
      <w:r>
        <w:tab/>
        <w:t>Volunteers</w:t>
      </w:r>
    </w:p>
    <w:p w14:paraId="2FDE75E3" w14:textId="77777777" w:rsidR="000734A6" w:rsidRDefault="000734A6" w:rsidP="007057F4">
      <w:r>
        <w:t>Participant Agreement and Code of Conduct………………………………</w:t>
      </w:r>
      <w:proofErr w:type="gramStart"/>
      <w:r>
        <w:t>…..</w:t>
      </w:r>
      <w:proofErr w:type="gramEnd"/>
      <w:r>
        <w:t>7</w:t>
      </w:r>
    </w:p>
    <w:p w14:paraId="2D2BB679" w14:textId="7258295B" w:rsidR="008A3C95" w:rsidRDefault="000734A6" w:rsidP="007057F4">
      <w:r>
        <w:t>Appendix………………………………………………………………………………………11</w:t>
      </w:r>
      <w:r w:rsidR="008A3C95">
        <w:br w:type="page"/>
      </w:r>
    </w:p>
    <w:p w14:paraId="313D5C1F" w14:textId="77777777" w:rsidR="004322F8" w:rsidRDefault="004322F8" w:rsidP="004322F8">
      <w:pPr>
        <w:pStyle w:val="Heading2"/>
        <w:framePr w:wrap="around" w:hAnchor="page" w:x="441" w:y="3401"/>
        <w:ind w:right="80"/>
      </w:pPr>
    </w:p>
    <w:p w14:paraId="05D967B6" w14:textId="77777777" w:rsidR="00F502B6" w:rsidRDefault="00F502B6" w:rsidP="00F502B6">
      <w:pPr>
        <w:pStyle w:val="Heading2"/>
        <w:framePr w:hSpace="0" w:wrap="auto" w:vAnchor="margin" w:hAnchor="text" w:yAlign="inline"/>
      </w:pPr>
      <w:r>
        <w:t>Introduction</w:t>
      </w:r>
    </w:p>
    <w:p w14:paraId="1FBFC99A" w14:textId="2B276FE3" w:rsidR="00F267C6" w:rsidRPr="007730AD" w:rsidRDefault="009E2ECE">
      <w:pPr>
        <w:rPr>
          <w:b w:val="0"/>
          <w:bCs/>
        </w:rPr>
      </w:pPr>
      <w:r w:rsidRPr="007730AD">
        <w:rPr>
          <w:b w:val="0"/>
          <w:bCs/>
        </w:rPr>
        <w:t xml:space="preserve">Qualla Clans Wrestling Club </w:t>
      </w:r>
      <w:r w:rsidR="00CC4BDC" w:rsidRPr="007730AD">
        <w:rPr>
          <w:b w:val="0"/>
          <w:bCs/>
        </w:rPr>
        <w:t xml:space="preserve">is a programmed sport activity overseen by the Cherokee Recreation </w:t>
      </w:r>
      <w:r w:rsidR="008A56F9" w:rsidRPr="007730AD">
        <w:rPr>
          <w:b w:val="0"/>
          <w:bCs/>
        </w:rPr>
        <w:t>department</w:t>
      </w:r>
      <w:r w:rsidR="00CC4BDC" w:rsidRPr="007730AD">
        <w:rPr>
          <w:b w:val="0"/>
          <w:bCs/>
        </w:rPr>
        <w:t xml:space="preserve"> for the Eastern Band of Cherokee Indians.</w:t>
      </w:r>
      <w:r w:rsidR="008A56F9" w:rsidRPr="007730AD">
        <w:rPr>
          <w:b w:val="0"/>
          <w:bCs/>
        </w:rPr>
        <w:t xml:space="preserve"> </w:t>
      </w:r>
      <w:r w:rsidRPr="007730AD">
        <w:rPr>
          <w:b w:val="0"/>
          <w:bCs/>
        </w:rPr>
        <w:t xml:space="preserve"> The participants range in ages from five years old to seventeen years old.  Participation numbers for the past two years have ranges from</w:t>
      </w:r>
      <w:r w:rsidR="009B2EF6" w:rsidRPr="007730AD">
        <w:rPr>
          <w:b w:val="0"/>
          <w:bCs/>
        </w:rPr>
        <w:t xml:space="preserve"> 14-26 participants any given time with 3 committed volunteer coaches and high school students that volunteer their ti</w:t>
      </w:r>
      <w:r w:rsidR="00542008" w:rsidRPr="007730AD">
        <w:rPr>
          <w:b w:val="0"/>
          <w:bCs/>
        </w:rPr>
        <w:t xml:space="preserve">me, but not on a specific schedule.  </w:t>
      </w:r>
    </w:p>
    <w:p w14:paraId="39F85C88" w14:textId="77777777" w:rsidR="00AC4431" w:rsidRDefault="00AC4431">
      <w:pPr>
        <w:rPr>
          <w:b w:val="0"/>
          <w:bCs/>
        </w:rPr>
      </w:pPr>
    </w:p>
    <w:p w14:paraId="22FC1E33" w14:textId="6CD81DB3" w:rsidR="00455AB1" w:rsidRPr="007730AD" w:rsidRDefault="00455AB1">
      <w:pPr>
        <w:rPr>
          <w:b w:val="0"/>
          <w:bCs/>
        </w:rPr>
      </w:pPr>
      <w:r w:rsidRPr="007730AD">
        <w:rPr>
          <w:b w:val="0"/>
          <w:bCs/>
        </w:rPr>
        <w:t>Practices are held Monday, Tuesday, and Thursday evenings from 5:00pm to 7:00pm</w:t>
      </w:r>
      <w:r w:rsidR="00077444" w:rsidRPr="007730AD">
        <w:rPr>
          <w:b w:val="0"/>
          <w:bCs/>
        </w:rPr>
        <w:t xml:space="preserve"> from October through May at the </w:t>
      </w:r>
      <w:proofErr w:type="spellStart"/>
      <w:r w:rsidR="00077444" w:rsidRPr="007730AD">
        <w:rPr>
          <w:b w:val="0"/>
          <w:bCs/>
        </w:rPr>
        <w:t>Wolftown</w:t>
      </w:r>
      <w:proofErr w:type="spellEnd"/>
      <w:r w:rsidR="00077444" w:rsidRPr="007730AD">
        <w:rPr>
          <w:b w:val="0"/>
          <w:bCs/>
        </w:rPr>
        <w:t xml:space="preserve"> Sports Complex located at 27 Long Branch Road, Cherokee, NC 28719.</w:t>
      </w:r>
    </w:p>
    <w:p w14:paraId="4E8988AC" w14:textId="0D4D1A16" w:rsidR="00D164D2" w:rsidRDefault="00D164D2"/>
    <w:p w14:paraId="61EE6B2C" w14:textId="53069DE8" w:rsidR="00D164D2" w:rsidRDefault="00D164D2" w:rsidP="00D164D2">
      <w:pPr>
        <w:pStyle w:val="Heading3"/>
      </w:pPr>
      <w:r>
        <w:t>Inherent Risks</w:t>
      </w:r>
    </w:p>
    <w:p w14:paraId="3FE4B1D6" w14:textId="2C264280" w:rsidR="00D164D2" w:rsidRDefault="0028392F" w:rsidP="00D164D2">
      <w:pPr>
        <w:rPr>
          <w:b w:val="0"/>
          <w:bCs/>
        </w:rPr>
      </w:pPr>
      <w:r>
        <w:rPr>
          <w:b w:val="0"/>
          <w:bCs/>
        </w:rPr>
        <w:t>As in any sport that are risks that participants, coaches, and parents should be aware of.</w:t>
      </w:r>
      <w:r w:rsidR="00776064">
        <w:rPr>
          <w:b w:val="0"/>
          <w:bCs/>
        </w:rPr>
        <w:t xml:space="preserve">  Our </w:t>
      </w:r>
      <w:r w:rsidR="00B51FE2">
        <w:rPr>
          <w:b w:val="0"/>
          <w:bCs/>
        </w:rPr>
        <w:t>club’s</w:t>
      </w:r>
      <w:r w:rsidR="00776064">
        <w:rPr>
          <w:b w:val="0"/>
          <w:bCs/>
        </w:rPr>
        <w:t xml:space="preserve"> position is to make sure that safety equipment (headgear) is provided </w:t>
      </w:r>
      <w:r w:rsidR="00D466B8">
        <w:rPr>
          <w:b w:val="0"/>
          <w:bCs/>
        </w:rPr>
        <w:t>for each participant. C</w:t>
      </w:r>
      <w:r w:rsidR="00776064">
        <w:rPr>
          <w:b w:val="0"/>
          <w:bCs/>
        </w:rPr>
        <w:t xml:space="preserve">oaches are trained and </w:t>
      </w:r>
      <w:r w:rsidR="00D466B8">
        <w:rPr>
          <w:b w:val="0"/>
          <w:bCs/>
        </w:rPr>
        <w:t>certified with</w:t>
      </w:r>
      <w:r w:rsidR="00776064">
        <w:rPr>
          <w:b w:val="0"/>
          <w:bCs/>
        </w:rPr>
        <w:t xml:space="preserve"> USA Wrestling Coaching </w:t>
      </w:r>
      <w:r w:rsidR="00D466B8">
        <w:rPr>
          <w:b w:val="0"/>
          <w:bCs/>
        </w:rPr>
        <w:t>certifications</w:t>
      </w:r>
      <w:r w:rsidR="00776064">
        <w:rPr>
          <w:b w:val="0"/>
          <w:bCs/>
        </w:rPr>
        <w:t>.</w:t>
      </w:r>
      <w:r w:rsidR="00D466B8">
        <w:rPr>
          <w:b w:val="0"/>
          <w:bCs/>
        </w:rPr>
        <w:t xml:space="preserve"> </w:t>
      </w:r>
      <w:r w:rsidR="00B51FE2">
        <w:rPr>
          <w:b w:val="0"/>
          <w:bCs/>
        </w:rPr>
        <w:t xml:space="preserve"> These precautions should help reduce:</w:t>
      </w:r>
    </w:p>
    <w:p w14:paraId="52D1F78C" w14:textId="6E7A4610" w:rsidR="00B51FE2" w:rsidRDefault="00B51FE2" w:rsidP="00B51FE2">
      <w:pPr>
        <w:pStyle w:val="ListParagraph"/>
        <w:numPr>
          <w:ilvl w:val="0"/>
          <w:numId w:val="21"/>
        </w:numPr>
        <w:rPr>
          <w:b w:val="0"/>
          <w:bCs/>
        </w:rPr>
      </w:pPr>
      <w:r>
        <w:rPr>
          <w:b w:val="0"/>
          <w:bCs/>
        </w:rPr>
        <w:t>Heat exhaustion</w:t>
      </w:r>
    </w:p>
    <w:p w14:paraId="63DECA76" w14:textId="3B8301BE" w:rsidR="00B51FE2" w:rsidRDefault="00B51FE2" w:rsidP="00B51FE2">
      <w:pPr>
        <w:pStyle w:val="ListParagraph"/>
        <w:numPr>
          <w:ilvl w:val="0"/>
          <w:numId w:val="21"/>
        </w:numPr>
        <w:rPr>
          <w:b w:val="0"/>
          <w:bCs/>
        </w:rPr>
      </w:pPr>
      <w:r>
        <w:rPr>
          <w:b w:val="0"/>
          <w:bCs/>
        </w:rPr>
        <w:t>Muscle pulls/tears</w:t>
      </w:r>
    </w:p>
    <w:p w14:paraId="2BE6AD2B" w14:textId="33AC1352" w:rsidR="00B51FE2" w:rsidRDefault="00B51FE2" w:rsidP="00B51FE2">
      <w:pPr>
        <w:pStyle w:val="ListParagraph"/>
        <w:numPr>
          <w:ilvl w:val="0"/>
          <w:numId w:val="21"/>
        </w:numPr>
        <w:rPr>
          <w:b w:val="0"/>
          <w:bCs/>
        </w:rPr>
      </w:pPr>
      <w:r>
        <w:rPr>
          <w:b w:val="0"/>
          <w:bCs/>
        </w:rPr>
        <w:t>Eating Disorders</w:t>
      </w:r>
    </w:p>
    <w:p w14:paraId="6B6E0934" w14:textId="3B276F23" w:rsidR="00B51FE2" w:rsidRDefault="0089304B" w:rsidP="00B51FE2">
      <w:pPr>
        <w:pStyle w:val="ListParagraph"/>
        <w:numPr>
          <w:ilvl w:val="0"/>
          <w:numId w:val="21"/>
        </w:numPr>
        <w:rPr>
          <w:b w:val="0"/>
          <w:bCs/>
        </w:rPr>
      </w:pPr>
      <w:r>
        <w:rPr>
          <w:b w:val="0"/>
          <w:bCs/>
        </w:rPr>
        <w:t>Wrestlers Ear</w:t>
      </w:r>
    </w:p>
    <w:p w14:paraId="4AD099E0" w14:textId="1949B039" w:rsidR="00D27301" w:rsidRDefault="00D27301" w:rsidP="00850F3C">
      <w:pPr>
        <w:pStyle w:val="ListParagraph"/>
        <w:numPr>
          <w:ilvl w:val="0"/>
          <w:numId w:val="21"/>
        </w:numPr>
        <w:rPr>
          <w:b w:val="0"/>
          <w:bCs/>
        </w:rPr>
      </w:pPr>
      <w:r>
        <w:rPr>
          <w:b w:val="0"/>
          <w:bCs/>
        </w:rPr>
        <w:t>Loss or damage to personal property</w:t>
      </w:r>
    </w:p>
    <w:p w14:paraId="3AFA37C6" w14:textId="2F25A09F" w:rsidR="00850F3C" w:rsidRPr="00850F3C" w:rsidRDefault="00850F3C" w:rsidP="00850F3C">
      <w:pPr>
        <w:pStyle w:val="ListParagraph"/>
        <w:numPr>
          <w:ilvl w:val="0"/>
          <w:numId w:val="21"/>
        </w:numPr>
        <w:rPr>
          <w:b w:val="0"/>
          <w:bCs/>
        </w:rPr>
      </w:pPr>
      <w:r>
        <w:rPr>
          <w:b w:val="0"/>
          <w:bCs/>
        </w:rPr>
        <w:t xml:space="preserve">Injury from uninspected equipment, materials, or </w:t>
      </w:r>
      <w:r w:rsidR="00AC4431">
        <w:rPr>
          <w:b w:val="0"/>
          <w:bCs/>
        </w:rPr>
        <w:t>property</w:t>
      </w:r>
    </w:p>
    <w:p w14:paraId="12DE14FE" w14:textId="77777777" w:rsidR="00AC4431" w:rsidRDefault="00AC4431" w:rsidP="00D164D2">
      <w:pPr>
        <w:rPr>
          <w:b w:val="0"/>
          <w:bCs/>
        </w:rPr>
      </w:pPr>
    </w:p>
    <w:p w14:paraId="695BF6E9" w14:textId="2F631B15" w:rsidR="00913329" w:rsidRDefault="00913329" w:rsidP="00D164D2">
      <w:pPr>
        <w:rPr>
          <w:b w:val="0"/>
          <w:bCs/>
        </w:rPr>
      </w:pPr>
      <w:r>
        <w:rPr>
          <w:b w:val="0"/>
          <w:bCs/>
        </w:rPr>
        <w:t>Risk Management philosophy is to be proactive in preventing injuries</w:t>
      </w:r>
      <w:r w:rsidR="00F223BE">
        <w:rPr>
          <w:b w:val="0"/>
          <w:bCs/>
        </w:rPr>
        <w:t xml:space="preserve"> by providing safety equipment, safe learning environment, and certified coaches.</w:t>
      </w:r>
      <w:r w:rsidR="00AC4431">
        <w:rPr>
          <w:b w:val="0"/>
          <w:bCs/>
        </w:rPr>
        <w:t xml:space="preserve"> Participants will be educated on code of conduct, signed </w:t>
      </w:r>
      <w:r w:rsidR="00F502B6">
        <w:rPr>
          <w:b w:val="0"/>
          <w:bCs/>
        </w:rPr>
        <w:t>liability waivers, and safety procedures.</w:t>
      </w:r>
    </w:p>
    <w:p w14:paraId="77E24649" w14:textId="2557D901" w:rsidR="00F223BE" w:rsidRDefault="00F223BE" w:rsidP="00D164D2">
      <w:pPr>
        <w:rPr>
          <w:b w:val="0"/>
          <w:bCs/>
        </w:rPr>
      </w:pPr>
    </w:p>
    <w:p w14:paraId="362CC7F1" w14:textId="6EFF3473" w:rsidR="007204EB" w:rsidRDefault="007204EB" w:rsidP="00D164D2">
      <w:pPr>
        <w:rPr>
          <w:b w:val="0"/>
          <w:bCs/>
        </w:rPr>
      </w:pPr>
    </w:p>
    <w:p w14:paraId="38D291D5" w14:textId="77777777" w:rsidR="007204EB" w:rsidRPr="007204EB" w:rsidRDefault="007204EB" w:rsidP="004322F8">
      <w:pPr>
        <w:pStyle w:val="Heading1"/>
        <w:framePr w:wrap="around"/>
        <w:ind w:right="80"/>
      </w:pPr>
    </w:p>
    <w:p w14:paraId="4043988E" w14:textId="27E2B78A" w:rsidR="004322F8" w:rsidRDefault="004322F8" w:rsidP="004322F8">
      <w:pPr>
        <w:pStyle w:val="Heading2"/>
        <w:framePr w:hSpace="0" w:wrap="auto" w:vAnchor="margin" w:hAnchor="text" w:yAlign="inline"/>
        <w:ind w:right="80"/>
      </w:pPr>
      <w:r>
        <w:t>Safety Measures</w:t>
      </w:r>
    </w:p>
    <w:p w14:paraId="3FA7F316" w14:textId="1B1E1AB7" w:rsidR="004322F8" w:rsidRDefault="004322F8" w:rsidP="004322F8">
      <w:r>
        <w:t>Personal Protection Apparel and Equipment</w:t>
      </w:r>
    </w:p>
    <w:p w14:paraId="6CF3AEE0" w14:textId="59D16D08" w:rsidR="004322F8" w:rsidRDefault="004322F8" w:rsidP="004322F8">
      <w:pPr>
        <w:rPr>
          <w:b w:val="0"/>
          <w:bCs/>
        </w:rPr>
      </w:pPr>
      <w:r>
        <w:rPr>
          <w:b w:val="0"/>
          <w:bCs/>
        </w:rPr>
        <w:t xml:space="preserve">Each participant is provided with wrestling helmet, </w:t>
      </w:r>
      <w:r w:rsidR="00894164">
        <w:rPr>
          <w:b w:val="0"/>
          <w:bCs/>
        </w:rPr>
        <w:t xml:space="preserve">singlets, and wrestling shoes.  </w:t>
      </w:r>
      <w:r w:rsidR="00E602F5">
        <w:rPr>
          <w:b w:val="0"/>
          <w:bCs/>
        </w:rPr>
        <w:t>Mats are cleaned before and after practices with wrestling mat specific cleaning products.</w:t>
      </w:r>
      <w:r w:rsidR="00990EDA">
        <w:rPr>
          <w:b w:val="0"/>
          <w:bCs/>
        </w:rPr>
        <w:t xml:space="preserve">  </w:t>
      </w:r>
      <w:r w:rsidR="006158BE">
        <w:rPr>
          <w:b w:val="0"/>
          <w:bCs/>
        </w:rPr>
        <w:t>Shoes are only to be worn on wrestling mats, not outside to prevent debris from being spread from outside to the tops of wrestling mats.</w:t>
      </w:r>
    </w:p>
    <w:p w14:paraId="7F566FA3" w14:textId="1A2D165C" w:rsidR="00EE701F" w:rsidRDefault="00EE701F" w:rsidP="004322F8">
      <w:pPr>
        <w:rPr>
          <w:b w:val="0"/>
          <w:bCs/>
        </w:rPr>
      </w:pPr>
    </w:p>
    <w:p w14:paraId="4EBF7A73" w14:textId="6F5602D9" w:rsidR="00EE701F" w:rsidRDefault="00EE701F" w:rsidP="004322F8">
      <w:r>
        <w:t>Facility</w:t>
      </w:r>
      <w:r w:rsidR="006158BE">
        <w:t xml:space="preserve"> and Equipment Inspections</w:t>
      </w:r>
    </w:p>
    <w:p w14:paraId="7C774A55" w14:textId="227DCCF5" w:rsidR="006158BE" w:rsidRDefault="006158BE" w:rsidP="004322F8">
      <w:pPr>
        <w:rPr>
          <w:b w:val="0"/>
          <w:bCs/>
        </w:rPr>
      </w:pPr>
      <w:r>
        <w:rPr>
          <w:b w:val="0"/>
          <w:bCs/>
        </w:rPr>
        <w:t xml:space="preserve">Wrestling mats are inspected by Recreation staff daily and before usage of the wrestling club.  The head wrestling coach also inspects before each practice to make sure that the mats are </w:t>
      </w:r>
      <w:r w:rsidR="00701F2E">
        <w:rPr>
          <w:b w:val="0"/>
          <w:bCs/>
        </w:rPr>
        <w:t>connected</w:t>
      </w:r>
      <w:r w:rsidR="00EC0A1F">
        <w:rPr>
          <w:b w:val="0"/>
          <w:bCs/>
        </w:rPr>
        <w:t>,</w:t>
      </w:r>
      <w:r>
        <w:rPr>
          <w:b w:val="0"/>
          <w:bCs/>
        </w:rPr>
        <w:t xml:space="preserve"> and seams are not showing, to prevent injury.   Wrestling helmets are adjusted and fit to each wrestler, they are assigned to the participant but double checked before practice begins.  Helmets are required to be worn in Qualla Clans practices </w:t>
      </w:r>
      <w:r w:rsidR="002E0401">
        <w:rPr>
          <w:b w:val="0"/>
          <w:bCs/>
        </w:rPr>
        <w:t>to</w:t>
      </w:r>
      <w:r>
        <w:rPr>
          <w:b w:val="0"/>
          <w:bCs/>
        </w:rPr>
        <w:t xml:space="preserve"> prevent Wrestlers Ear.  </w:t>
      </w:r>
      <w:r w:rsidR="002E0401">
        <w:rPr>
          <w:b w:val="0"/>
          <w:bCs/>
        </w:rPr>
        <w:t>Checklist is initialed by the coach or appointee and the Recreation Staff that is on duty at the facility.</w:t>
      </w:r>
    </w:p>
    <w:p w14:paraId="691C4782" w14:textId="363E338B" w:rsidR="00793EF1" w:rsidRDefault="00793EF1" w:rsidP="004322F8">
      <w:pPr>
        <w:rPr>
          <w:b w:val="0"/>
          <w:bCs/>
        </w:rPr>
      </w:pPr>
    </w:p>
    <w:p w14:paraId="0F711F3A" w14:textId="7AD6A620" w:rsidR="001A09BD" w:rsidRDefault="001A09BD" w:rsidP="001A09BD">
      <w:pPr>
        <w:pStyle w:val="Heading2"/>
        <w:framePr w:hSpace="0" w:wrap="auto" w:vAnchor="margin" w:hAnchor="text" w:yAlign="inline"/>
        <w:ind w:right="80"/>
      </w:pPr>
      <w:r>
        <w:t>S</w:t>
      </w:r>
      <w:r w:rsidR="00A805FE">
        <w:t>pecial Risks</w:t>
      </w:r>
    </w:p>
    <w:p w14:paraId="58FE55CB" w14:textId="3D366613" w:rsidR="001C3BC0" w:rsidRDefault="001C3BC0" w:rsidP="001C3BC0">
      <w:r>
        <w:t>Concussions</w:t>
      </w:r>
    </w:p>
    <w:p w14:paraId="6AF6AE15" w14:textId="7D68E93C" w:rsidR="001C3BC0" w:rsidRPr="001C3BC0" w:rsidRDefault="001C3BC0" w:rsidP="001C3BC0">
      <w:pPr>
        <w:rPr>
          <w:b w:val="0"/>
          <w:bCs/>
        </w:rPr>
      </w:pPr>
      <w:r>
        <w:rPr>
          <w:b w:val="0"/>
          <w:bCs/>
        </w:rPr>
        <w:t xml:space="preserve">Concussion </w:t>
      </w:r>
      <w:r w:rsidR="00701F2E">
        <w:rPr>
          <w:b w:val="0"/>
          <w:bCs/>
        </w:rPr>
        <w:t>is</w:t>
      </w:r>
      <w:r>
        <w:rPr>
          <w:b w:val="0"/>
          <w:bCs/>
        </w:rPr>
        <w:t xml:space="preserve"> a result of head trauma.  </w:t>
      </w:r>
      <w:r w:rsidR="002055B5">
        <w:rPr>
          <w:b w:val="0"/>
          <w:bCs/>
        </w:rPr>
        <w:t>These are reduced with education on correct wrestling techniques, but all coaches, participants, and staff are educated through National A</w:t>
      </w:r>
      <w:r w:rsidR="00620A39">
        <w:rPr>
          <w:b w:val="0"/>
          <w:bCs/>
        </w:rPr>
        <w:t>lliance for Youth Sports concussion training.</w:t>
      </w:r>
    </w:p>
    <w:p w14:paraId="17B01410" w14:textId="77777777" w:rsidR="001C3BC0" w:rsidRPr="001C3BC0" w:rsidRDefault="001C3BC0" w:rsidP="001C3BC0"/>
    <w:p w14:paraId="0B4C260E" w14:textId="64DAA8C3" w:rsidR="00793EF1" w:rsidRDefault="00A805FE" w:rsidP="004322F8">
      <w:r>
        <w:t>Wrestlers Ear</w:t>
      </w:r>
    </w:p>
    <w:p w14:paraId="33892B8A" w14:textId="5138ECC0" w:rsidR="00A805FE" w:rsidRDefault="00A805FE" w:rsidP="004322F8">
      <w:pPr>
        <w:rPr>
          <w:b w:val="0"/>
          <w:bCs/>
        </w:rPr>
      </w:pPr>
      <w:r>
        <w:rPr>
          <w:b w:val="0"/>
          <w:bCs/>
        </w:rPr>
        <w:t xml:space="preserve">Wrestlers Ear is a result of multiple hits to the ear where blood is </w:t>
      </w:r>
      <w:r w:rsidR="00701F2E">
        <w:rPr>
          <w:b w:val="0"/>
          <w:bCs/>
        </w:rPr>
        <w:t xml:space="preserve">drawn </w:t>
      </w:r>
      <w:r>
        <w:rPr>
          <w:b w:val="0"/>
          <w:bCs/>
        </w:rPr>
        <w:t>to the surface.  Although this is cosmetic and no real harm can come from it, it is something that can be prevented with a wrestling helmet.  In many organizations practices are helmet optional but in Qualla Clans it is mandatory.</w:t>
      </w:r>
    </w:p>
    <w:p w14:paraId="4B371AAB" w14:textId="1C06EEA9" w:rsidR="00A805FE" w:rsidRDefault="00A805FE" w:rsidP="004322F8">
      <w:pPr>
        <w:rPr>
          <w:b w:val="0"/>
          <w:bCs/>
        </w:rPr>
      </w:pPr>
    </w:p>
    <w:p w14:paraId="434935D1" w14:textId="6115F0BA" w:rsidR="00A805FE" w:rsidRDefault="00580031" w:rsidP="00A805FE">
      <w:pPr>
        <w:pStyle w:val="Heading2"/>
        <w:framePr w:hSpace="0" w:wrap="auto" w:vAnchor="margin" w:hAnchor="text" w:yAlign="inline"/>
        <w:ind w:right="80"/>
      </w:pPr>
      <w:r>
        <w:t>Incident/Accident Reporting</w:t>
      </w:r>
    </w:p>
    <w:p w14:paraId="50FE8962" w14:textId="4388ADE5" w:rsidR="00A805FE" w:rsidRDefault="008B7E6B" w:rsidP="004322F8">
      <w:pPr>
        <w:rPr>
          <w:b w:val="0"/>
          <w:bCs/>
        </w:rPr>
      </w:pPr>
      <w:r>
        <w:rPr>
          <w:b w:val="0"/>
          <w:bCs/>
        </w:rPr>
        <w:t xml:space="preserve">The Cherokee Recreation Department follows Risk Management Plan in place for the Eastern Band of Cherokee Indians.  If an injury and/or accident occurs and a participant, coach, or staff member is injured </w:t>
      </w:r>
      <w:r w:rsidR="008B63EF">
        <w:rPr>
          <w:b w:val="0"/>
          <w:bCs/>
        </w:rPr>
        <w:t xml:space="preserve">the Facility supervisor needs to be notified immediately following emergency services if necessary.  Once they are notified the employee on duty or supervisor is responsible for making sure that </w:t>
      </w:r>
      <w:r w:rsidR="00663331">
        <w:rPr>
          <w:b w:val="0"/>
          <w:bCs/>
        </w:rPr>
        <w:t xml:space="preserve">Incident Report forms are filled out for the participant, employee who was on duty, and witness </w:t>
      </w:r>
      <w:r w:rsidR="00DA6376">
        <w:rPr>
          <w:b w:val="0"/>
          <w:bCs/>
        </w:rPr>
        <w:t xml:space="preserve">form for coaches </w:t>
      </w:r>
      <w:r w:rsidR="00DA6376" w:rsidRPr="00580031">
        <w:rPr>
          <w:b w:val="0"/>
          <w:bCs/>
        </w:rPr>
        <w:t>(See Appendix A, B, C)</w:t>
      </w:r>
      <w:r w:rsidR="00DA6376">
        <w:rPr>
          <w:b w:val="0"/>
          <w:bCs/>
        </w:rPr>
        <w:t xml:space="preserve">.  This are turned in immediately to the Manager of Cherokee Recreation and Risk Management department who will open a case and follow through with </w:t>
      </w:r>
      <w:r w:rsidR="00BB67B6">
        <w:rPr>
          <w:b w:val="0"/>
          <w:bCs/>
        </w:rPr>
        <w:t>conclusions of all injuries and verify if further steps need to be taken.</w:t>
      </w:r>
    </w:p>
    <w:p w14:paraId="6D8403CE" w14:textId="459D7F18" w:rsidR="00BB67B6" w:rsidRDefault="00BB67B6" w:rsidP="004322F8">
      <w:pPr>
        <w:rPr>
          <w:b w:val="0"/>
          <w:bCs/>
        </w:rPr>
      </w:pPr>
    </w:p>
    <w:p w14:paraId="7568B9BB" w14:textId="0061BA79" w:rsidR="00CD4CBD" w:rsidRDefault="001C4F70" w:rsidP="00CD4CBD">
      <w:pPr>
        <w:pStyle w:val="Heading2"/>
        <w:framePr w:hSpace="0" w:wrap="auto" w:vAnchor="margin" w:hAnchor="text" w:yAlign="inline"/>
        <w:ind w:right="80"/>
      </w:pPr>
      <w:r>
        <w:t>Emergency Action Plan</w:t>
      </w:r>
    </w:p>
    <w:p w14:paraId="462194E2" w14:textId="7676844B" w:rsidR="00BB67B6" w:rsidRDefault="00B23F70" w:rsidP="00CD4CBD">
      <w:pPr>
        <w:rPr>
          <w:b w:val="0"/>
          <w:bCs/>
        </w:rPr>
      </w:pPr>
      <w:r>
        <w:rPr>
          <w:b w:val="0"/>
          <w:bCs/>
        </w:rPr>
        <w:t>See attached</w:t>
      </w:r>
    </w:p>
    <w:p w14:paraId="3BBE1F04" w14:textId="77777777" w:rsidR="00AD5B95" w:rsidRDefault="00AD5B95" w:rsidP="00CD4CBD">
      <w:pPr>
        <w:rPr>
          <w:b w:val="0"/>
          <w:bCs/>
        </w:rPr>
      </w:pPr>
    </w:p>
    <w:p w14:paraId="06B7B0AD" w14:textId="3AC699B2" w:rsidR="001C4F70" w:rsidRDefault="001C4F70" w:rsidP="001C4F70">
      <w:pPr>
        <w:pStyle w:val="Heading2"/>
        <w:framePr w:hSpace="0" w:wrap="auto" w:vAnchor="margin" w:hAnchor="text" w:yAlign="inline"/>
        <w:ind w:right="80"/>
      </w:pPr>
      <w:r>
        <w:t>Travel Policy</w:t>
      </w:r>
    </w:p>
    <w:p w14:paraId="5EE4F15F" w14:textId="05AA8E43" w:rsidR="001C4F70" w:rsidRDefault="004A042F" w:rsidP="001C4F70">
      <w:r>
        <w:t>Staff</w:t>
      </w:r>
      <w:r w:rsidR="00D91CF2">
        <w:t xml:space="preserve"> Driving</w:t>
      </w:r>
      <w:r>
        <w:t xml:space="preserve"> Verification</w:t>
      </w:r>
    </w:p>
    <w:p w14:paraId="1125A7C9" w14:textId="7B2049D9" w:rsidR="004A042F" w:rsidRDefault="004A042F" w:rsidP="001C4F70">
      <w:pPr>
        <w:rPr>
          <w:b w:val="0"/>
          <w:bCs/>
        </w:rPr>
      </w:pPr>
      <w:r>
        <w:rPr>
          <w:b w:val="0"/>
          <w:bCs/>
        </w:rPr>
        <w:t>All staff are cleared for driving tribally owned vehicles (See Appendix D).</w:t>
      </w:r>
    </w:p>
    <w:p w14:paraId="20BDFBCD" w14:textId="3371A597" w:rsidR="00D91CF2" w:rsidRDefault="00D91CF2" w:rsidP="001C4F70">
      <w:pPr>
        <w:rPr>
          <w:b w:val="0"/>
          <w:bCs/>
        </w:rPr>
      </w:pPr>
    </w:p>
    <w:p w14:paraId="72D663F5" w14:textId="315C7B93" w:rsidR="00D91CF2" w:rsidRDefault="00D91CF2" w:rsidP="00D91CF2">
      <w:r>
        <w:t>Traveling to Tournaments</w:t>
      </w:r>
    </w:p>
    <w:p w14:paraId="43FD7AA9" w14:textId="48B98BC4" w:rsidR="00D91CF2" w:rsidRPr="00D91CF2" w:rsidRDefault="00D91CF2" w:rsidP="00D91CF2">
      <w:pPr>
        <w:rPr>
          <w:b w:val="0"/>
          <w:bCs/>
        </w:rPr>
      </w:pPr>
      <w:r>
        <w:rPr>
          <w:b w:val="0"/>
          <w:bCs/>
        </w:rPr>
        <w:t xml:space="preserve">Practices are held in one location and parents/guardians drop off and pick up participants so no traveling for practices is required from Cherokee Recreation.  Traveling to Tournaments </w:t>
      </w:r>
      <w:r w:rsidR="00B72175">
        <w:rPr>
          <w:b w:val="0"/>
          <w:bCs/>
        </w:rPr>
        <w:t xml:space="preserve">outside of a </w:t>
      </w:r>
      <w:r w:rsidR="00EC0A1F">
        <w:rPr>
          <w:b w:val="0"/>
          <w:bCs/>
        </w:rPr>
        <w:t>100-mile</w:t>
      </w:r>
      <w:r w:rsidR="00B72175">
        <w:rPr>
          <w:b w:val="0"/>
          <w:bCs/>
        </w:rPr>
        <w:t xml:space="preserve"> radius is provided by Cherokee Recreation and it is mandatory that participants ride to and from the tournament in tribal vehicles, which are driven by Cherokee Recreation staff.  Parents are welcome to attend tournaments but are not allowed on the vehicles for travel.</w:t>
      </w:r>
      <w:r w:rsidR="00622A63">
        <w:rPr>
          <w:b w:val="0"/>
          <w:bCs/>
        </w:rPr>
        <w:t xml:space="preserve">  If a participant must ride with a parent</w:t>
      </w:r>
      <w:r w:rsidR="003A2B6F">
        <w:rPr>
          <w:b w:val="0"/>
          <w:bCs/>
        </w:rPr>
        <w:t xml:space="preserve"> in either direction</w:t>
      </w:r>
      <w:r w:rsidR="00622A63">
        <w:rPr>
          <w:b w:val="0"/>
          <w:bCs/>
        </w:rPr>
        <w:t xml:space="preserve">, the parent will be responsible for transportation to and from the tournament.  </w:t>
      </w:r>
    </w:p>
    <w:p w14:paraId="7A5A9157" w14:textId="10DC9ECC" w:rsidR="003A2B6F" w:rsidRDefault="003A2B6F" w:rsidP="003A2B6F">
      <w:pPr>
        <w:pStyle w:val="Heading2"/>
        <w:framePr w:hSpace="0" w:wrap="auto" w:vAnchor="margin" w:hAnchor="text" w:yAlign="inline"/>
        <w:ind w:right="80"/>
      </w:pPr>
      <w:r>
        <w:t>Instruction and Supervision</w:t>
      </w:r>
    </w:p>
    <w:p w14:paraId="5138E94C" w14:textId="395BC81D" w:rsidR="00024A46" w:rsidRDefault="00115DE9" w:rsidP="00467AFE">
      <w:r>
        <w:t>Instruction</w:t>
      </w:r>
      <w:r w:rsidR="00EC0A1F">
        <w:t xml:space="preserve"> Guidelines</w:t>
      </w:r>
    </w:p>
    <w:p w14:paraId="6A030046" w14:textId="43F20E3E" w:rsidR="00115DE9" w:rsidRPr="005C5EE0" w:rsidRDefault="00115DE9" w:rsidP="00115DE9">
      <w:pPr>
        <w:pStyle w:val="ListParagraph"/>
        <w:numPr>
          <w:ilvl w:val="1"/>
          <w:numId w:val="22"/>
        </w:numPr>
        <w:rPr>
          <w:b w:val="0"/>
          <w:bCs/>
        </w:rPr>
      </w:pPr>
      <w:r w:rsidRPr="005C5EE0">
        <w:rPr>
          <w:b w:val="0"/>
          <w:bCs/>
        </w:rPr>
        <w:t>No Participant can start without going through concussion training.</w:t>
      </w:r>
    </w:p>
    <w:p w14:paraId="38192BAE" w14:textId="24C5B59B" w:rsidR="00115DE9" w:rsidRPr="005C5EE0" w:rsidRDefault="00115DE9" w:rsidP="00115DE9">
      <w:pPr>
        <w:pStyle w:val="ListParagraph"/>
        <w:numPr>
          <w:ilvl w:val="1"/>
          <w:numId w:val="22"/>
        </w:numPr>
        <w:rPr>
          <w:b w:val="0"/>
          <w:bCs/>
        </w:rPr>
      </w:pPr>
      <w:r w:rsidRPr="005C5EE0">
        <w:rPr>
          <w:b w:val="0"/>
          <w:bCs/>
        </w:rPr>
        <w:t xml:space="preserve">Participant will be fitted with helmet before practice, if returning </w:t>
      </w:r>
      <w:r w:rsidR="00790F6C" w:rsidRPr="005C5EE0">
        <w:rPr>
          <w:b w:val="0"/>
          <w:bCs/>
        </w:rPr>
        <w:t>participant,</w:t>
      </w:r>
      <w:r w:rsidRPr="005C5EE0">
        <w:rPr>
          <w:b w:val="0"/>
          <w:bCs/>
        </w:rPr>
        <w:t xml:space="preserve"> the helmet will be checked before practice for accurate fit.</w:t>
      </w:r>
    </w:p>
    <w:p w14:paraId="5933DF7D" w14:textId="471D6D73" w:rsidR="00115DE9" w:rsidRPr="005C5EE0" w:rsidRDefault="00115DE9" w:rsidP="00115DE9">
      <w:pPr>
        <w:pStyle w:val="ListParagraph"/>
        <w:numPr>
          <w:ilvl w:val="1"/>
          <w:numId w:val="22"/>
        </w:numPr>
        <w:rPr>
          <w:b w:val="0"/>
          <w:bCs/>
        </w:rPr>
      </w:pPr>
      <w:r w:rsidRPr="005C5EE0">
        <w:rPr>
          <w:b w:val="0"/>
          <w:bCs/>
        </w:rPr>
        <w:t>Each participant will be dress out in proper attire and wrestling shoes, to protect the wrestling mats.</w:t>
      </w:r>
    </w:p>
    <w:p w14:paraId="4EFCAC5E" w14:textId="2D016A82" w:rsidR="00115DE9" w:rsidRPr="005C5EE0" w:rsidRDefault="00115DE9" w:rsidP="00115DE9">
      <w:pPr>
        <w:pStyle w:val="ListParagraph"/>
        <w:numPr>
          <w:ilvl w:val="1"/>
          <w:numId w:val="22"/>
        </w:numPr>
        <w:rPr>
          <w:b w:val="0"/>
          <w:bCs/>
        </w:rPr>
      </w:pPr>
      <w:r w:rsidRPr="005C5EE0">
        <w:rPr>
          <w:b w:val="0"/>
          <w:bCs/>
        </w:rPr>
        <w:t>Participants are matched up based on weight class and skill level.  Certified coaches will determine</w:t>
      </w:r>
      <w:r w:rsidR="00F05B27" w:rsidRPr="005C5EE0">
        <w:rPr>
          <w:b w:val="0"/>
          <w:bCs/>
        </w:rPr>
        <w:t xml:space="preserve"> best match ups.</w:t>
      </w:r>
    </w:p>
    <w:p w14:paraId="2A5FB80D" w14:textId="1A8001BD" w:rsidR="00410245" w:rsidRPr="005C5EE0" w:rsidRDefault="00410245" w:rsidP="00115DE9">
      <w:pPr>
        <w:pStyle w:val="ListParagraph"/>
        <w:numPr>
          <w:ilvl w:val="1"/>
          <w:numId w:val="22"/>
        </w:numPr>
        <w:rPr>
          <w:b w:val="0"/>
          <w:bCs/>
        </w:rPr>
      </w:pPr>
      <w:r w:rsidRPr="005C5EE0">
        <w:rPr>
          <w:b w:val="0"/>
          <w:bCs/>
        </w:rPr>
        <w:t xml:space="preserve">No Participant is left alone with any adult, coach or not, at </w:t>
      </w:r>
      <w:r w:rsidR="00EC0A1F" w:rsidRPr="005C5EE0">
        <w:rPr>
          <w:b w:val="0"/>
          <w:bCs/>
        </w:rPr>
        <w:t>any time</w:t>
      </w:r>
      <w:r w:rsidRPr="005C5EE0">
        <w:rPr>
          <w:b w:val="0"/>
          <w:bCs/>
        </w:rPr>
        <w:t xml:space="preserve">.  Two adults are </w:t>
      </w:r>
      <w:r w:rsidR="00EC0A1F" w:rsidRPr="005C5EE0">
        <w:rPr>
          <w:b w:val="0"/>
          <w:bCs/>
        </w:rPr>
        <w:t>always required</w:t>
      </w:r>
      <w:r w:rsidRPr="005C5EE0">
        <w:rPr>
          <w:b w:val="0"/>
          <w:bCs/>
        </w:rPr>
        <w:t>.  Maximum capacity is 2</w:t>
      </w:r>
      <w:r w:rsidR="00287985" w:rsidRPr="005C5EE0">
        <w:rPr>
          <w:b w:val="0"/>
          <w:bCs/>
        </w:rPr>
        <w:t>4</w:t>
      </w:r>
      <w:r w:rsidRPr="005C5EE0">
        <w:rPr>
          <w:b w:val="0"/>
          <w:bCs/>
        </w:rPr>
        <w:t xml:space="preserve"> </w:t>
      </w:r>
      <w:r w:rsidR="00EC0A1F" w:rsidRPr="005C5EE0">
        <w:rPr>
          <w:b w:val="0"/>
          <w:bCs/>
        </w:rPr>
        <w:t>participants</w:t>
      </w:r>
      <w:r w:rsidRPr="005C5EE0">
        <w:rPr>
          <w:b w:val="0"/>
          <w:bCs/>
        </w:rPr>
        <w:t xml:space="preserve"> for the two wrestling mats at the facility.  Larger numbers are </w:t>
      </w:r>
      <w:r w:rsidR="007C6C6A" w:rsidRPr="005C5EE0">
        <w:rPr>
          <w:b w:val="0"/>
          <w:bCs/>
        </w:rPr>
        <w:t>ok but must ensure that another adult is available to help monitor.</w:t>
      </w:r>
    </w:p>
    <w:p w14:paraId="06ED9170" w14:textId="5883DA2E" w:rsidR="00F05B27" w:rsidRDefault="00F05B27" w:rsidP="00AD5B95">
      <w:r>
        <w:t>Oversight of program</w:t>
      </w:r>
    </w:p>
    <w:p w14:paraId="5555EF93" w14:textId="221A4241" w:rsidR="00F05B27" w:rsidRPr="005C5EE0" w:rsidRDefault="00F05B27" w:rsidP="00F05B27">
      <w:pPr>
        <w:pStyle w:val="ListParagraph"/>
        <w:numPr>
          <w:ilvl w:val="1"/>
          <w:numId w:val="22"/>
        </w:numPr>
        <w:rPr>
          <w:b w:val="0"/>
          <w:bCs/>
        </w:rPr>
      </w:pPr>
      <w:r w:rsidRPr="005C5EE0">
        <w:rPr>
          <w:b w:val="0"/>
          <w:bCs/>
        </w:rPr>
        <w:t xml:space="preserve">The facility </w:t>
      </w:r>
      <w:r w:rsidR="007C2FDF" w:rsidRPr="005C5EE0">
        <w:rPr>
          <w:b w:val="0"/>
          <w:bCs/>
        </w:rPr>
        <w:t>Supervisor</w:t>
      </w:r>
      <w:r w:rsidRPr="005C5EE0">
        <w:rPr>
          <w:b w:val="0"/>
          <w:bCs/>
        </w:rPr>
        <w:t xml:space="preserve"> along with the department Manager will be responsible for maintaining </w:t>
      </w:r>
      <w:r w:rsidR="007C2FDF" w:rsidRPr="005C5EE0">
        <w:rPr>
          <w:b w:val="0"/>
          <w:bCs/>
        </w:rPr>
        <w:t xml:space="preserve">records for the </w:t>
      </w:r>
      <w:r w:rsidR="00EC0A1F" w:rsidRPr="005C5EE0">
        <w:rPr>
          <w:b w:val="0"/>
          <w:bCs/>
        </w:rPr>
        <w:t>coaches’</w:t>
      </w:r>
      <w:r w:rsidR="007C2FDF" w:rsidRPr="005C5EE0">
        <w:rPr>
          <w:b w:val="0"/>
          <w:bCs/>
        </w:rPr>
        <w:t xml:space="preserve"> certifications.  </w:t>
      </w:r>
    </w:p>
    <w:p w14:paraId="7B02662C" w14:textId="5F71F73F" w:rsidR="007C2FDF" w:rsidRPr="005C5EE0" w:rsidRDefault="007C2FDF" w:rsidP="00F05B27">
      <w:pPr>
        <w:pStyle w:val="ListParagraph"/>
        <w:numPr>
          <w:ilvl w:val="1"/>
          <w:numId w:val="22"/>
        </w:numPr>
        <w:rPr>
          <w:b w:val="0"/>
          <w:bCs/>
        </w:rPr>
      </w:pPr>
      <w:r w:rsidRPr="005C5EE0">
        <w:rPr>
          <w:b w:val="0"/>
          <w:bCs/>
        </w:rPr>
        <w:t>It is the responsibility of the Cherokee Recreation program to make sure they are up to date.</w:t>
      </w:r>
    </w:p>
    <w:p w14:paraId="32270CC5" w14:textId="413FE700" w:rsidR="007C2FDF" w:rsidRPr="005C5EE0" w:rsidRDefault="007C2FDF" w:rsidP="00F05B27">
      <w:pPr>
        <w:pStyle w:val="ListParagraph"/>
        <w:numPr>
          <w:ilvl w:val="1"/>
          <w:numId w:val="22"/>
        </w:numPr>
        <w:rPr>
          <w:b w:val="0"/>
          <w:bCs/>
        </w:rPr>
      </w:pPr>
      <w:r w:rsidRPr="005C5EE0">
        <w:rPr>
          <w:b w:val="0"/>
          <w:bCs/>
        </w:rPr>
        <w:t xml:space="preserve">There must </w:t>
      </w:r>
      <w:r w:rsidR="00E07886" w:rsidRPr="005C5EE0">
        <w:rPr>
          <w:b w:val="0"/>
          <w:bCs/>
        </w:rPr>
        <w:t>always be two adults</w:t>
      </w:r>
      <w:r w:rsidRPr="005C5EE0">
        <w:rPr>
          <w:b w:val="0"/>
          <w:bCs/>
        </w:rPr>
        <w:t xml:space="preserve"> with participants.  No adult should be left alone with a participant at any time.  </w:t>
      </w:r>
    </w:p>
    <w:p w14:paraId="4B8DBB8C" w14:textId="4178B886" w:rsidR="00EC0A1F" w:rsidRPr="005C5EE0" w:rsidRDefault="00EC0A1F" w:rsidP="00F05B27">
      <w:pPr>
        <w:pStyle w:val="ListParagraph"/>
        <w:numPr>
          <w:ilvl w:val="1"/>
          <w:numId w:val="22"/>
        </w:numPr>
        <w:rPr>
          <w:b w:val="0"/>
          <w:bCs/>
        </w:rPr>
      </w:pPr>
      <w:r w:rsidRPr="005C5EE0">
        <w:rPr>
          <w:b w:val="0"/>
          <w:bCs/>
        </w:rPr>
        <w:t xml:space="preserve">Volunteers are accepted </w:t>
      </w:r>
      <w:r w:rsidR="00AD5B95" w:rsidRPr="005C5EE0">
        <w:rPr>
          <w:b w:val="0"/>
          <w:bCs/>
        </w:rPr>
        <w:t>if</w:t>
      </w:r>
      <w:r w:rsidRPr="005C5EE0">
        <w:rPr>
          <w:b w:val="0"/>
          <w:bCs/>
        </w:rPr>
        <w:t xml:space="preserve"> training is completed.</w:t>
      </w:r>
    </w:p>
    <w:p w14:paraId="3230A173" w14:textId="77777777" w:rsidR="00CD45F9" w:rsidRDefault="00CD45F9" w:rsidP="00CD45F9">
      <w:pPr>
        <w:ind w:left="720"/>
      </w:pPr>
    </w:p>
    <w:p w14:paraId="72ED034C" w14:textId="4E9C069D" w:rsidR="00E07886" w:rsidRDefault="000759D9" w:rsidP="00E07886">
      <w:pPr>
        <w:pStyle w:val="Heading2"/>
        <w:framePr w:hSpace="0" w:wrap="auto" w:vAnchor="margin" w:hAnchor="text" w:yAlign="inline"/>
        <w:ind w:right="80"/>
      </w:pPr>
      <w:r>
        <w:t>Employment Process</w:t>
      </w:r>
      <w:r w:rsidR="00EC0A1F">
        <w:t xml:space="preserve"> &amp; Training</w:t>
      </w:r>
    </w:p>
    <w:p w14:paraId="51DEDFD4" w14:textId="51185780" w:rsidR="00DC524B" w:rsidRDefault="00DC524B" w:rsidP="00DC524B">
      <w:pPr>
        <w:rPr>
          <w:b w:val="0"/>
          <w:bCs/>
        </w:rPr>
      </w:pPr>
      <w:r>
        <w:rPr>
          <w:b w:val="0"/>
          <w:bCs/>
        </w:rPr>
        <w:t xml:space="preserve">All Tribal Employees go through strict federal background checks and driving clearance checks before they are employed.  If the coach is already a tribal </w:t>
      </w:r>
      <w:r w:rsidR="0090058B">
        <w:rPr>
          <w:b w:val="0"/>
          <w:bCs/>
        </w:rPr>
        <w:t>employee,</w:t>
      </w:r>
      <w:r>
        <w:rPr>
          <w:b w:val="0"/>
          <w:bCs/>
        </w:rPr>
        <w:t xml:space="preserve"> they are cleared of the background check</w:t>
      </w:r>
      <w:r w:rsidR="0090058B">
        <w:rPr>
          <w:b w:val="0"/>
          <w:bCs/>
        </w:rPr>
        <w:t>, but will have to clear the remaining trainings.  Coaches are accepted based on their history with Wrestling as participants or coaches.  Reference checks and experience are expected.</w:t>
      </w:r>
    </w:p>
    <w:p w14:paraId="272F7B77" w14:textId="77777777" w:rsidR="004010A8" w:rsidRDefault="004010A8" w:rsidP="00DC524B">
      <w:pPr>
        <w:rPr>
          <w:noProof/>
        </w:rPr>
      </w:pPr>
    </w:p>
    <w:p w14:paraId="2DE1A2AB" w14:textId="7D155290" w:rsidR="00B21D65" w:rsidRDefault="00B21D65" w:rsidP="00DC524B">
      <w:pPr>
        <w:rPr>
          <w:b w:val="0"/>
          <w:bCs/>
        </w:rPr>
      </w:pPr>
      <w:r>
        <w:rPr>
          <w:b w:val="0"/>
          <w:bCs/>
        </w:rPr>
        <w:t xml:space="preserve">At the end of each season coaches will be reviewed by their peers and </w:t>
      </w:r>
      <w:r w:rsidR="003A3BE8">
        <w:rPr>
          <w:b w:val="0"/>
          <w:bCs/>
        </w:rPr>
        <w:t>participants</w:t>
      </w:r>
      <w:r>
        <w:rPr>
          <w:b w:val="0"/>
          <w:bCs/>
        </w:rPr>
        <w:t>.  This will help the Departm</w:t>
      </w:r>
      <w:r w:rsidR="003A3BE8">
        <w:rPr>
          <w:b w:val="0"/>
          <w:bCs/>
        </w:rPr>
        <w:t>ent maintain high standards of coaching.</w:t>
      </w:r>
    </w:p>
    <w:p w14:paraId="06201EE6" w14:textId="0F879F92" w:rsidR="0090058B" w:rsidRPr="00DC524B" w:rsidRDefault="0090058B" w:rsidP="00DC524B">
      <w:pPr>
        <w:rPr>
          <w:b w:val="0"/>
          <w:bCs/>
        </w:rPr>
      </w:pPr>
    </w:p>
    <w:p w14:paraId="43097CBA" w14:textId="4CD2E66E" w:rsidR="00EC0A1F" w:rsidRDefault="003439FA" w:rsidP="000734A6">
      <w:r>
        <w:t xml:space="preserve">Employees and </w:t>
      </w:r>
      <w:r w:rsidR="00EC0A1F">
        <w:t>Coaches</w:t>
      </w:r>
    </w:p>
    <w:p w14:paraId="60139302" w14:textId="0E275BFD" w:rsidR="00BF7EAB" w:rsidRPr="00BF7EAB" w:rsidRDefault="00BF7EAB" w:rsidP="00BF7EAB">
      <w:pPr>
        <w:pStyle w:val="ListParagraph"/>
        <w:numPr>
          <w:ilvl w:val="1"/>
          <w:numId w:val="23"/>
        </w:numPr>
      </w:pPr>
      <w:r>
        <w:rPr>
          <w:b w:val="0"/>
          <w:bCs/>
        </w:rPr>
        <w:t>Must be 18 years of age.</w:t>
      </w:r>
    </w:p>
    <w:p w14:paraId="1700B2C2" w14:textId="7B540CC0" w:rsidR="00BF7EAB" w:rsidRPr="00BF7EAB" w:rsidRDefault="00BF7EAB" w:rsidP="00BF7EAB">
      <w:pPr>
        <w:pStyle w:val="ListParagraph"/>
        <w:numPr>
          <w:ilvl w:val="1"/>
          <w:numId w:val="23"/>
        </w:numPr>
      </w:pPr>
      <w:r>
        <w:rPr>
          <w:b w:val="0"/>
          <w:bCs/>
        </w:rPr>
        <w:t>Do not have to be an employee of Cherokee Recreation.</w:t>
      </w:r>
    </w:p>
    <w:p w14:paraId="122FF855" w14:textId="225408A8" w:rsidR="00BF7EAB" w:rsidRPr="00BF7EAB" w:rsidRDefault="00BF7EAB" w:rsidP="00BF7EAB">
      <w:pPr>
        <w:pStyle w:val="ListParagraph"/>
        <w:numPr>
          <w:ilvl w:val="1"/>
          <w:numId w:val="23"/>
        </w:numPr>
      </w:pPr>
      <w:r>
        <w:rPr>
          <w:b w:val="0"/>
          <w:bCs/>
        </w:rPr>
        <w:t>Must complete and maintain USA Wrestling Coaches Certification</w:t>
      </w:r>
    </w:p>
    <w:p w14:paraId="0E9B7CC4" w14:textId="5E74C4B7" w:rsidR="00BF7EAB" w:rsidRPr="00A002C9" w:rsidRDefault="00A002C9" w:rsidP="00BF7EAB">
      <w:pPr>
        <w:pStyle w:val="ListParagraph"/>
        <w:numPr>
          <w:ilvl w:val="1"/>
          <w:numId w:val="23"/>
        </w:numPr>
      </w:pPr>
      <w:r>
        <w:rPr>
          <w:b w:val="0"/>
          <w:bCs/>
        </w:rPr>
        <w:t>Must complete and maintain CPR and First Aide Certification.</w:t>
      </w:r>
    </w:p>
    <w:p w14:paraId="69912464" w14:textId="7BBE53D6" w:rsidR="00A002C9" w:rsidRPr="00A002C9" w:rsidRDefault="00A002C9" w:rsidP="00BF7EAB">
      <w:pPr>
        <w:pStyle w:val="ListParagraph"/>
        <w:numPr>
          <w:ilvl w:val="1"/>
          <w:numId w:val="23"/>
        </w:numPr>
      </w:pPr>
      <w:r>
        <w:rPr>
          <w:b w:val="0"/>
          <w:bCs/>
        </w:rPr>
        <w:t>Must complete and maintain Concussion Training.</w:t>
      </w:r>
    </w:p>
    <w:p w14:paraId="4FA34349" w14:textId="55607E1E" w:rsidR="00A002C9" w:rsidRDefault="00A002C9" w:rsidP="00BF7EAB">
      <w:pPr>
        <w:pStyle w:val="ListParagraph"/>
        <w:numPr>
          <w:ilvl w:val="1"/>
          <w:numId w:val="23"/>
        </w:numPr>
      </w:pPr>
      <w:r>
        <w:rPr>
          <w:b w:val="0"/>
          <w:bCs/>
        </w:rPr>
        <w:t xml:space="preserve">Complete Federal Background Check must be completed, with no charges or history of </w:t>
      </w:r>
      <w:r w:rsidR="00D8109A">
        <w:rPr>
          <w:b w:val="0"/>
          <w:bCs/>
        </w:rPr>
        <w:t xml:space="preserve">child abuse, sexual abuse, or misconduct that prevents </w:t>
      </w:r>
      <w:r w:rsidR="003439FA">
        <w:rPr>
          <w:b w:val="0"/>
          <w:bCs/>
        </w:rPr>
        <w:t>clearance of working with children according to the Cherokee Codes of Conduct.</w:t>
      </w:r>
    </w:p>
    <w:p w14:paraId="4CD20D13" w14:textId="1D8A8270" w:rsidR="00EC0A1F" w:rsidRDefault="00EC0A1F" w:rsidP="000734A6">
      <w:r>
        <w:t>Volunteers</w:t>
      </w:r>
      <w:r w:rsidR="003439FA">
        <w:t xml:space="preserve"> (not Coaches)</w:t>
      </w:r>
    </w:p>
    <w:p w14:paraId="314C5F61" w14:textId="3A359923" w:rsidR="00EC0A1F" w:rsidRPr="003439FA" w:rsidRDefault="00EC0A1F" w:rsidP="00EC0A1F">
      <w:pPr>
        <w:pStyle w:val="ListParagraph"/>
        <w:numPr>
          <w:ilvl w:val="1"/>
          <w:numId w:val="23"/>
        </w:numPr>
        <w:rPr>
          <w:b w:val="0"/>
          <w:bCs/>
        </w:rPr>
      </w:pPr>
      <w:r w:rsidRPr="003439FA">
        <w:rPr>
          <w:b w:val="0"/>
          <w:bCs/>
        </w:rPr>
        <w:t>If 16-17 years of age, must be supervised as though they are a participant.</w:t>
      </w:r>
    </w:p>
    <w:p w14:paraId="59F3DF08" w14:textId="038EBDA1" w:rsidR="00EC0A1F" w:rsidRPr="003439FA" w:rsidRDefault="00EC0A1F" w:rsidP="00EC0A1F">
      <w:pPr>
        <w:pStyle w:val="ListParagraph"/>
        <w:numPr>
          <w:ilvl w:val="1"/>
          <w:numId w:val="23"/>
        </w:numPr>
        <w:rPr>
          <w:b w:val="0"/>
          <w:bCs/>
        </w:rPr>
      </w:pPr>
      <w:r w:rsidRPr="003439FA">
        <w:rPr>
          <w:b w:val="0"/>
          <w:bCs/>
        </w:rPr>
        <w:t>18 years of age or older, must pass a background check and concussion training, but like coaches may not be left alone with a participant.</w:t>
      </w:r>
    </w:p>
    <w:p w14:paraId="29842026" w14:textId="35498679" w:rsidR="00EC0A1F" w:rsidRPr="00EC0A1F" w:rsidRDefault="00EC0A1F" w:rsidP="00EC0A1F"/>
    <w:p w14:paraId="1CE81D8A" w14:textId="160D771F" w:rsidR="003A3BE8" w:rsidRDefault="004010A8" w:rsidP="003A3BE8">
      <w:pPr>
        <w:pStyle w:val="Heading2"/>
        <w:framePr w:hSpace="0" w:wrap="auto" w:vAnchor="margin" w:hAnchor="text" w:yAlign="inline"/>
        <w:ind w:right="80"/>
      </w:pPr>
      <w:r>
        <w:rPr>
          <w:noProof/>
        </w:rPr>
        <w:drawing>
          <wp:anchor distT="0" distB="0" distL="114300" distR="114300" simplePos="0" relativeHeight="251665408" behindDoc="1" locked="0" layoutInCell="1" allowOverlap="1" wp14:anchorId="2F973B3B" wp14:editId="5D861683">
            <wp:simplePos x="0" y="0"/>
            <wp:positionH relativeFrom="column">
              <wp:posOffset>17780</wp:posOffset>
            </wp:positionH>
            <wp:positionV relativeFrom="paragraph">
              <wp:posOffset>504825</wp:posOffset>
            </wp:positionV>
            <wp:extent cx="4660900" cy="5951220"/>
            <wp:effectExtent l="0" t="0" r="6350" b="0"/>
            <wp:wrapTopAndBottom/>
            <wp:docPr id="2" name="Picture 2"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 Word&#10;&#10;Description automatically generated"/>
                    <pic:cNvPicPr/>
                  </pic:nvPicPr>
                  <pic:blipFill rotWithShape="1">
                    <a:blip r:embed="rId11"/>
                    <a:srcRect l="29691" t="11473" r="30656" b="12591"/>
                    <a:stretch/>
                  </pic:blipFill>
                  <pic:spPr bwMode="auto">
                    <a:xfrm>
                      <a:off x="0" y="0"/>
                      <a:ext cx="4660900" cy="59512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A3BE8">
        <w:t>Participant</w:t>
      </w:r>
      <w:r w:rsidR="004E1EAD">
        <w:t xml:space="preserve"> Registration and </w:t>
      </w:r>
      <w:r w:rsidR="00FF43BE">
        <w:t>Code of Conduct</w:t>
      </w:r>
    </w:p>
    <w:p w14:paraId="02169961" w14:textId="28ABF5B5" w:rsidR="00FF43BE" w:rsidRPr="00FF43BE" w:rsidRDefault="00FF43BE" w:rsidP="00FF43BE"/>
    <w:p w14:paraId="7AC4B77F" w14:textId="2061EB29" w:rsidR="003A2B6F" w:rsidRPr="003A2B6F" w:rsidRDefault="003A2B6F" w:rsidP="003A2B6F"/>
    <w:p w14:paraId="29EA5B96" w14:textId="299EBBE4" w:rsidR="00D91CF2" w:rsidRPr="004A042F" w:rsidRDefault="00D91CF2" w:rsidP="001C4F70">
      <w:pPr>
        <w:rPr>
          <w:b w:val="0"/>
          <w:bCs/>
        </w:rPr>
      </w:pPr>
    </w:p>
    <w:p w14:paraId="35180D71" w14:textId="77777777" w:rsidR="00720037" w:rsidRDefault="00720037" w:rsidP="001C4F70">
      <w:pPr>
        <w:rPr>
          <w:noProof/>
        </w:rPr>
      </w:pPr>
    </w:p>
    <w:p w14:paraId="700317FB" w14:textId="746A825D" w:rsidR="001C4F70" w:rsidRPr="001C4F70" w:rsidRDefault="00720037" w:rsidP="001C4F70">
      <w:r>
        <w:rPr>
          <w:noProof/>
        </w:rPr>
        <w:drawing>
          <wp:inline distT="0" distB="0" distL="0" distR="0" wp14:anchorId="46796BFF" wp14:editId="6A4139EF">
            <wp:extent cx="4775200" cy="6125761"/>
            <wp:effectExtent l="0" t="0" r="6350" b="8890"/>
            <wp:docPr id="3" name="Picture 3"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application, Word&#10;&#10;Description automatically generated"/>
                    <pic:cNvPicPr/>
                  </pic:nvPicPr>
                  <pic:blipFill rotWithShape="1">
                    <a:blip r:embed="rId12"/>
                    <a:srcRect l="29489" t="13134" r="30656" b="10175"/>
                    <a:stretch/>
                  </pic:blipFill>
                  <pic:spPr bwMode="auto">
                    <a:xfrm>
                      <a:off x="0" y="0"/>
                      <a:ext cx="4795385" cy="6151655"/>
                    </a:xfrm>
                    <a:prstGeom prst="rect">
                      <a:avLst/>
                    </a:prstGeom>
                    <a:ln>
                      <a:noFill/>
                    </a:ln>
                    <a:extLst>
                      <a:ext uri="{53640926-AAD7-44D8-BBD7-CCE9431645EC}">
                        <a14:shadowObscured xmlns:a14="http://schemas.microsoft.com/office/drawing/2010/main"/>
                      </a:ext>
                    </a:extLst>
                  </pic:spPr>
                </pic:pic>
              </a:graphicData>
            </a:graphic>
          </wp:inline>
        </w:drawing>
      </w:r>
    </w:p>
    <w:p w14:paraId="30286A15" w14:textId="77777777" w:rsidR="00962F93" w:rsidRDefault="00962F93" w:rsidP="00CD4CBD">
      <w:pPr>
        <w:rPr>
          <w:noProof/>
        </w:rPr>
      </w:pPr>
    </w:p>
    <w:p w14:paraId="54A767FE" w14:textId="77777777" w:rsidR="00071071" w:rsidRDefault="00962F93" w:rsidP="00CD4CBD">
      <w:pPr>
        <w:rPr>
          <w:noProof/>
        </w:rPr>
      </w:pPr>
      <w:r>
        <w:rPr>
          <w:noProof/>
        </w:rPr>
        <w:drawing>
          <wp:inline distT="0" distB="0" distL="0" distR="0" wp14:anchorId="7E89CEBB" wp14:editId="2E314BE6">
            <wp:extent cx="4838700" cy="6358711"/>
            <wp:effectExtent l="0" t="0" r="0" b="4445"/>
            <wp:docPr id="4" name="Picture 4"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 Word&#10;&#10;Description automatically generated"/>
                    <pic:cNvPicPr/>
                  </pic:nvPicPr>
                  <pic:blipFill rotWithShape="1">
                    <a:blip r:embed="rId13"/>
                    <a:srcRect l="30294" t="14342" r="31260" b="9873"/>
                    <a:stretch/>
                  </pic:blipFill>
                  <pic:spPr bwMode="auto">
                    <a:xfrm>
                      <a:off x="0" y="0"/>
                      <a:ext cx="4847474" cy="6370241"/>
                    </a:xfrm>
                    <a:prstGeom prst="rect">
                      <a:avLst/>
                    </a:prstGeom>
                    <a:ln>
                      <a:noFill/>
                    </a:ln>
                    <a:extLst>
                      <a:ext uri="{53640926-AAD7-44D8-BBD7-CCE9431645EC}">
                        <a14:shadowObscured xmlns:a14="http://schemas.microsoft.com/office/drawing/2010/main"/>
                      </a:ext>
                    </a:extLst>
                  </pic:spPr>
                </pic:pic>
              </a:graphicData>
            </a:graphic>
          </wp:inline>
        </w:drawing>
      </w:r>
    </w:p>
    <w:p w14:paraId="401BD498" w14:textId="0D14953B" w:rsidR="001C4F70" w:rsidRDefault="00071071" w:rsidP="00CD4CBD">
      <w:pPr>
        <w:rPr>
          <w:b w:val="0"/>
          <w:bCs/>
        </w:rPr>
      </w:pPr>
      <w:r>
        <w:rPr>
          <w:noProof/>
        </w:rPr>
        <w:drawing>
          <wp:inline distT="0" distB="0" distL="0" distR="0" wp14:anchorId="217EB03A" wp14:editId="7F502BE3">
            <wp:extent cx="5080000" cy="6583265"/>
            <wp:effectExtent l="0" t="0" r="6350" b="8255"/>
            <wp:docPr id="10" name="Picture 10"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application, Word&#10;&#10;Description automatically generated"/>
                    <pic:cNvPicPr/>
                  </pic:nvPicPr>
                  <pic:blipFill rotWithShape="1">
                    <a:blip r:embed="rId14"/>
                    <a:srcRect l="29690" t="19626" r="30857" b="3683"/>
                    <a:stretch/>
                  </pic:blipFill>
                  <pic:spPr bwMode="auto">
                    <a:xfrm>
                      <a:off x="0" y="0"/>
                      <a:ext cx="5085698" cy="6590649"/>
                    </a:xfrm>
                    <a:prstGeom prst="rect">
                      <a:avLst/>
                    </a:prstGeom>
                    <a:ln>
                      <a:noFill/>
                    </a:ln>
                    <a:extLst>
                      <a:ext uri="{53640926-AAD7-44D8-BBD7-CCE9431645EC}">
                        <a14:shadowObscured xmlns:a14="http://schemas.microsoft.com/office/drawing/2010/main"/>
                      </a:ext>
                    </a:extLst>
                  </pic:spPr>
                </pic:pic>
              </a:graphicData>
            </a:graphic>
          </wp:inline>
        </w:drawing>
      </w:r>
    </w:p>
    <w:p w14:paraId="69ADA4DD" w14:textId="459AA779" w:rsidR="001B519C" w:rsidRDefault="001B519C" w:rsidP="00CD4CBD">
      <w:pPr>
        <w:rPr>
          <w:b w:val="0"/>
          <w:bCs/>
        </w:rPr>
      </w:pPr>
    </w:p>
    <w:p w14:paraId="5917AA17" w14:textId="7BE52C16" w:rsidR="001B519C" w:rsidRDefault="001B519C" w:rsidP="00CD4CBD">
      <w:pPr>
        <w:rPr>
          <w:b w:val="0"/>
          <w:bCs/>
        </w:rPr>
      </w:pPr>
    </w:p>
    <w:p w14:paraId="21D9523D" w14:textId="2934A695" w:rsidR="001B519C" w:rsidRDefault="001B519C" w:rsidP="00CD4CBD">
      <w:pPr>
        <w:rPr>
          <w:b w:val="0"/>
          <w:bCs/>
        </w:rPr>
      </w:pPr>
    </w:p>
    <w:p w14:paraId="414119A3" w14:textId="042FC3DE" w:rsidR="001B519C" w:rsidRDefault="002F3CE4" w:rsidP="001B519C">
      <w:pPr>
        <w:pStyle w:val="Heading2"/>
        <w:framePr w:hSpace="0" w:wrap="auto" w:vAnchor="margin" w:hAnchor="text" w:yAlign="inline"/>
        <w:ind w:right="80"/>
      </w:pPr>
      <w:r>
        <w:t>Appendix A</w:t>
      </w:r>
    </w:p>
    <w:p w14:paraId="45F90637" w14:textId="77777777" w:rsidR="008267CB" w:rsidRDefault="008267CB" w:rsidP="000D17C8">
      <w:pPr>
        <w:rPr>
          <w:noProof/>
        </w:rPr>
      </w:pPr>
    </w:p>
    <w:p w14:paraId="178FA34A" w14:textId="77777777" w:rsidR="00DB4BE6" w:rsidRDefault="00DB4BE6" w:rsidP="000D17C8">
      <w:pPr>
        <w:rPr>
          <w:noProof/>
        </w:rPr>
      </w:pPr>
    </w:p>
    <w:p w14:paraId="3779C529" w14:textId="76B4F7B4" w:rsidR="000D17C8" w:rsidRPr="000D17C8" w:rsidRDefault="00DB4BE6" w:rsidP="000D17C8">
      <w:r>
        <w:rPr>
          <w:noProof/>
        </w:rPr>
        <w:drawing>
          <wp:inline distT="0" distB="0" distL="0" distR="0" wp14:anchorId="381CF6A9" wp14:editId="5623DA0B">
            <wp:extent cx="4984750" cy="6538749"/>
            <wp:effectExtent l="0" t="0" r="6350" b="0"/>
            <wp:docPr id="27" name="Picture 2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Graphical user interface, application&#10;&#10;Description automatically generated"/>
                    <pic:cNvPicPr/>
                  </pic:nvPicPr>
                  <pic:blipFill rotWithShape="1">
                    <a:blip r:embed="rId15"/>
                    <a:srcRect l="42695" t="10496" r="15017" b="6298"/>
                    <a:stretch/>
                  </pic:blipFill>
                  <pic:spPr bwMode="auto">
                    <a:xfrm>
                      <a:off x="0" y="0"/>
                      <a:ext cx="4991035" cy="6546993"/>
                    </a:xfrm>
                    <a:prstGeom prst="rect">
                      <a:avLst/>
                    </a:prstGeom>
                    <a:ln>
                      <a:noFill/>
                    </a:ln>
                    <a:extLst>
                      <a:ext uri="{53640926-AAD7-44D8-BBD7-CCE9431645EC}">
                        <a14:shadowObscured xmlns:a14="http://schemas.microsoft.com/office/drawing/2010/main"/>
                      </a:ext>
                    </a:extLst>
                  </pic:spPr>
                </pic:pic>
              </a:graphicData>
            </a:graphic>
          </wp:inline>
        </w:drawing>
      </w:r>
    </w:p>
    <w:p w14:paraId="2BAFC263" w14:textId="22C250A1" w:rsidR="002F3CE4" w:rsidRDefault="002F3CE4" w:rsidP="002F3CE4">
      <w:pPr>
        <w:pStyle w:val="Heading2"/>
        <w:framePr w:hSpace="0" w:wrap="auto" w:vAnchor="margin" w:hAnchor="text" w:yAlign="inline"/>
        <w:ind w:right="80"/>
      </w:pPr>
      <w:r>
        <w:t>Appendix B</w:t>
      </w:r>
    </w:p>
    <w:p w14:paraId="0977818B" w14:textId="77777777" w:rsidR="00C7208E" w:rsidRDefault="00C7208E" w:rsidP="00C7208E">
      <w:pPr>
        <w:rPr>
          <w:noProof/>
        </w:rPr>
      </w:pPr>
    </w:p>
    <w:p w14:paraId="139BF5BA" w14:textId="427E7C68" w:rsidR="00C7208E" w:rsidRPr="00C7208E" w:rsidRDefault="00C7208E" w:rsidP="00C7208E">
      <w:r>
        <w:rPr>
          <w:noProof/>
        </w:rPr>
        <w:drawing>
          <wp:inline distT="0" distB="0" distL="0" distR="0" wp14:anchorId="056F107F" wp14:editId="37BFF631">
            <wp:extent cx="5016500" cy="6581171"/>
            <wp:effectExtent l="0" t="0" r="0" b="0"/>
            <wp:docPr id="28" name="Picture 28"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screenshot of a computer&#10;&#10;Description automatically generated with medium confidence"/>
                    <pic:cNvPicPr/>
                  </pic:nvPicPr>
                  <pic:blipFill rotWithShape="1">
                    <a:blip r:embed="rId16"/>
                    <a:srcRect l="42572" t="10114" r="15157" b="6702"/>
                    <a:stretch/>
                  </pic:blipFill>
                  <pic:spPr bwMode="auto">
                    <a:xfrm>
                      <a:off x="0" y="0"/>
                      <a:ext cx="5022352" cy="6588848"/>
                    </a:xfrm>
                    <a:prstGeom prst="rect">
                      <a:avLst/>
                    </a:prstGeom>
                    <a:ln>
                      <a:noFill/>
                    </a:ln>
                    <a:extLst>
                      <a:ext uri="{53640926-AAD7-44D8-BBD7-CCE9431645EC}">
                        <a14:shadowObscured xmlns:a14="http://schemas.microsoft.com/office/drawing/2010/main"/>
                      </a:ext>
                    </a:extLst>
                  </pic:spPr>
                </pic:pic>
              </a:graphicData>
            </a:graphic>
          </wp:inline>
        </w:drawing>
      </w:r>
    </w:p>
    <w:p w14:paraId="4183F314" w14:textId="5A5481B4" w:rsidR="002F3CE4" w:rsidRDefault="002F3CE4" w:rsidP="002F3CE4">
      <w:pPr>
        <w:pStyle w:val="Heading2"/>
        <w:framePr w:hSpace="0" w:wrap="auto" w:vAnchor="margin" w:hAnchor="text" w:yAlign="inline"/>
        <w:ind w:right="80"/>
        <w:rPr>
          <w:noProof/>
        </w:rPr>
      </w:pPr>
      <w:r>
        <w:rPr>
          <w:noProof/>
        </w:rPr>
        <w:t>Appendix C</w:t>
      </w:r>
    </w:p>
    <w:p w14:paraId="6F99C29A" w14:textId="77777777" w:rsidR="00445429" w:rsidRDefault="00445429" w:rsidP="00C7208E">
      <w:pPr>
        <w:rPr>
          <w:noProof/>
        </w:rPr>
      </w:pPr>
    </w:p>
    <w:p w14:paraId="7700B04D" w14:textId="2A75430B" w:rsidR="00C7208E" w:rsidRPr="00C7208E" w:rsidRDefault="00445429" w:rsidP="00C7208E">
      <w:r>
        <w:rPr>
          <w:noProof/>
        </w:rPr>
        <w:drawing>
          <wp:inline distT="0" distB="0" distL="0" distR="0" wp14:anchorId="012E4FE5" wp14:editId="4FC6FE3A">
            <wp:extent cx="4895850" cy="6706815"/>
            <wp:effectExtent l="0" t="0" r="0" b="0"/>
            <wp:docPr id="29" name="Picture 2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screenshot of a computer&#10;&#10;Description automatically generated"/>
                    <pic:cNvPicPr/>
                  </pic:nvPicPr>
                  <pic:blipFill rotWithShape="1">
                    <a:blip r:embed="rId17"/>
                    <a:srcRect l="1409" t="11624" r="59138" b="7307"/>
                    <a:stretch/>
                  </pic:blipFill>
                  <pic:spPr bwMode="auto">
                    <a:xfrm>
                      <a:off x="0" y="0"/>
                      <a:ext cx="4904912" cy="6719229"/>
                    </a:xfrm>
                    <a:prstGeom prst="rect">
                      <a:avLst/>
                    </a:prstGeom>
                    <a:ln>
                      <a:noFill/>
                    </a:ln>
                    <a:extLst>
                      <a:ext uri="{53640926-AAD7-44D8-BBD7-CCE9431645EC}">
                        <a14:shadowObscured xmlns:a14="http://schemas.microsoft.com/office/drawing/2010/main"/>
                      </a:ext>
                    </a:extLst>
                  </pic:spPr>
                </pic:pic>
              </a:graphicData>
            </a:graphic>
          </wp:inline>
        </w:drawing>
      </w:r>
    </w:p>
    <w:p w14:paraId="4A9A7EF1" w14:textId="74986D30" w:rsidR="002F3CE4" w:rsidRDefault="002F3CE4" w:rsidP="002F3CE4">
      <w:pPr>
        <w:pStyle w:val="Heading2"/>
        <w:framePr w:hSpace="0" w:wrap="auto" w:vAnchor="margin" w:hAnchor="text" w:yAlign="inline"/>
        <w:ind w:right="80"/>
      </w:pPr>
      <w:r>
        <w:t>Appendix D</w:t>
      </w:r>
    </w:p>
    <w:p w14:paraId="68C68DE3" w14:textId="77777777" w:rsidR="005F6BE8" w:rsidRDefault="005F6BE8" w:rsidP="005F6BE8">
      <w:pPr>
        <w:rPr>
          <w:noProof/>
        </w:rPr>
      </w:pPr>
    </w:p>
    <w:p w14:paraId="3A438037" w14:textId="2FB3BCB8" w:rsidR="002F3CE4" w:rsidRPr="002F3CE4" w:rsidRDefault="005F6BE8" w:rsidP="002F3CE4">
      <w:r>
        <w:rPr>
          <w:noProof/>
        </w:rPr>
        <w:drawing>
          <wp:inline distT="0" distB="0" distL="0" distR="0" wp14:anchorId="7B3FE74D" wp14:editId="174150CD">
            <wp:extent cx="4692650" cy="6606757"/>
            <wp:effectExtent l="0" t="0" r="0" b="3810"/>
            <wp:docPr id="30" name="Picture 3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Graphical user interface, application&#10;&#10;Description automatically generated"/>
                    <pic:cNvPicPr/>
                  </pic:nvPicPr>
                  <pic:blipFill rotWithShape="1">
                    <a:blip r:embed="rId18"/>
                    <a:srcRect l="1509" t="11021" r="67895" b="24366"/>
                    <a:stretch/>
                  </pic:blipFill>
                  <pic:spPr bwMode="auto">
                    <a:xfrm>
                      <a:off x="0" y="0"/>
                      <a:ext cx="4705966" cy="6625505"/>
                    </a:xfrm>
                    <a:prstGeom prst="rect">
                      <a:avLst/>
                    </a:prstGeom>
                    <a:ln>
                      <a:noFill/>
                    </a:ln>
                    <a:extLst>
                      <a:ext uri="{53640926-AAD7-44D8-BBD7-CCE9431645EC}">
                        <a14:shadowObscured xmlns:a14="http://schemas.microsoft.com/office/drawing/2010/main"/>
                      </a:ext>
                    </a:extLst>
                  </pic:spPr>
                </pic:pic>
              </a:graphicData>
            </a:graphic>
          </wp:inline>
        </w:drawing>
      </w:r>
    </w:p>
    <w:sectPr w:rsidR="002F3CE4" w:rsidRPr="002F3CE4" w:rsidSect="005D7A91">
      <w:headerReference w:type="even" r:id="rId19"/>
      <w:headerReference w:type="default" r:id="rId20"/>
      <w:footerReference w:type="even" r:id="rId21"/>
      <w:footerReference w:type="default" r:id="rId22"/>
      <w:pgSz w:w="12240" w:h="15840" w:code="1"/>
      <w:pgMar w:top="1152" w:right="1152" w:bottom="720" w:left="1152" w:header="0" w:footer="0" w:gutter="0"/>
      <w:pgNumType w:start="0"/>
      <w:cols w:space="72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08374A" w14:textId="77777777" w:rsidR="002669B0" w:rsidRDefault="002669B0" w:rsidP="007057F4">
      <w:r>
        <w:separator/>
      </w:r>
    </w:p>
  </w:endnote>
  <w:endnote w:type="continuationSeparator" w:id="0">
    <w:p w14:paraId="384CE39E" w14:textId="77777777" w:rsidR="002669B0" w:rsidRDefault="002669B0" w:rsidP="00705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ill Sans MT">
    <w:panose1 w:val="020B0502020104020203"/>
    <w:charset w:val="00"/>
    <w:family w:val="swiss"/>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9C333F" w14:textId="77777777" w:rsidR="00136006" w:rsidRDefault="003850C0" w:rsidP="007057F4">
    <w:pPr>
      <w:pStyle w:val="Footer"/>
    </w:pPr>
    <w:sdt>
      <w:sdtPr>
        <w:rPr>
          <w:rFonts w:asciiTheme="majorHAnsi" w:eastAsiaTheme="majorEastAsia" w:hAnsiTheme="majorHAnsi" w:cstheme="majorBidi"/>
        </w:rPr>
        <w:id w:val="306900621"/>
        <w:placeholder>
          <w:docPart w:val="A79DEE2BF6B54FE1980FB65B4C7BFD45"/>
        </w:placeholder>
        <w:temporary/>
        <w:showingPlcHdr/>
      </w:sdtPr>
      <w:sdtEndPr/>
      <w:sdtContent>
        <w:r w:rsidR="00F45884">
          <w:t>Title</w:t>
        </w:r>
      </w:sdtContent>
    </w:sdt>
    <w:r w:rsidR="0049185C">
      <w:rPr>
        <w:rFonts w:asciiTheme="majorHAnsi" w:eastAsiaTheme="majorEastAsia" w:hAnsiTheme="majorHAnsi" w:cstheme="majorBidi"/>
      </w:rPr>
      <w:ptab w:relativeTo="margin" w:alignment="right" w:leader="none"/>
    </w:r>
    <w:r w:rsidR="0049185C">
      <w:rPr>
        <w:rFonts w:asciiTheme="majorHAnsi" w:eastAsiaTheme="majorEastAsia" w:hAnsiTheme="majorHAnsi" w:cstheme="majorBidi"/>
      </w:rPr>
      <w:t xml:space="preserve">Page </w:t>
    </w:r>
    <w:r w:rsidR="0049185C">
      <w:fldChar w:fldCharType="begin"/>
    </w:r>
    <w:r w:rsidR="0049185C">
      <w:instrText xml:space="preserve"> PAGE   \* MERGEFORMAT </w:instrText>
    </w:r>
    <w:r w:rsidR="0049185C">
      <w:fldChar w:fldCharType="separate"/>
    </w:r>
    <w:r w:rsidR="0049185C">
      <w:rPr>
        <w:rFonts w:asciiTheme="majorHAnsi" w:eastAsiaTheme="majorEastAsia" w:hAnsiTheme="majorHAnsi" w:cstheme="majorBidi"/>
        <w:noProof/>
      </w:rPr>
      <w:t>4</w:t>
    </w:r>
    <w:r w:rsidR="0049185C">
      <w:rPr>
        <w:rFonts w:asciiTheme="majorHAnsi" w:eastAsiaTheme="majorEastAsia" w:hAnsiTheme="majorHAnsi" w:cstheme="majorBidi"/>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7654185"/>
      <w:docPartObj>
        <w:docPartGallery w:val="Page Numbers (Bottom of Page)"/>
        <w:docPartUnique/>
      </w:docPartObj>
    </w:sdtPr>
    <w:sdtEndPr>
      <w:rPr>
        <w:noProof/>
      </w:rPr>
    </w:sdtEndPr>
    <w:sdtContent>
      <w:p w14:paraId="1F07E7E5" w14:textId="2C592F27" w:rsidR="005F6BE8" w:rsidRDefault="005F6BE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EF92520" w14:textId="77777777" w:rsidR="005D7A91" w:rsidRDefault="005D7A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D713CC" w14:textId="77777777" w:rsidR="002669B0" w:rsidRDefault="002669B0" w:rsidP="007057F4">
      <w:r>
        <w:separator/>
      </w:r>
    </w:p>
  </w:footnote>
  <w:footnote w:type="continuationSeparator" w:id="0">
    <w:p w14:paraId="6E0302D8" w14:textId="77777777" w:rsidR="002669B0" w:rsidRDefault="002669B0" w:rsidP="007057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5B5D6" w14:textId="77777777" w:rsidR="00136006" w:rsidRDefault="0049185C" w:rsidP="007057F4">
    <w:pPr>
      <w:pStyle w:val="Header"/>
    </w:pPr>
    <w:r>
      <w:t>Adventure Works Marketing Plan</w:t>
    </w:r>
  </w:p>
  <w:p w14:paraId="3DDDC682" w14:textId="77777777" w:rsidR="00136006" w:rsidRDefault="00136006" w:rsidP="007057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2311" w:type="dxa"/>
      <w:tblInd w:w="-1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2" w:type="dxa"/>
        <w:left w:w="0" w:type="dxa"/>
        <w:right w:w="0" w:type="dxa"/>
      </w:tblCellMar>
      <w:tblLook w:val="0000" w:firstRow="0" w:lastRow="0" w:firstColumn="0" w:lastColumn="0" w:noHBand="0" w:noVBand="0"/>
    </w:tblPr>
    <w:tblGrid>
      <w:gridCol w:w="12660"/>
    </w:tblGrid>
    <w:tr w:rsidR="007057F4" w14:paraId="588FD28F" w14:textId="77777777" w:rsidTr="007057F4">
      <w:trPr>
        <w:trHeight w:val="1712"/>
      </w:trPr>
      <w:tc>
        <w:tcPr>
          <w:tcW w:w="12311" w:type="dxa"/>
          <w:tcBorders>
            <w:top w:val="nil"/>
            <w:left w:val="nil"/>
            <w:bottom w:val="nil"/>
            <w:right w:val="nil"/>
          </w:tcBorders>
        </w:tcPr>
        <w:p w14:paraId="48A40CE7" w14:textId="77777777" w:rsidR="007057F4" w:rsidRDefault="004F2231" w:rsidP="007057F4">
          <w:pPr>
            <w:pStyle w:val="Header"/>
          </w:pPr>
          <w:r>
            <w:rPr>
              <w:noProof/>
            </w:rPr>
            <mc:AlternateContent>
              <mc:Choice Requires="wps">
                <w:drawing>
                  <wp:anchor distT="0" distB="0" distL="114300" distR="114300" simplePos="0" relativeHeight="251665408" behindDoc="0" locked="0" layoutInCell="1" allowOverlap="1" wp14:anchorId="6DAAB878" wp14:editId="4973D811">
                    <wp:simplePos x="0" y="0"/>
                    <wp:positionH relativeFrom="column">
                      <wp:posOffset>7118161</wp:posOffset>
                    </wp:positionH>
                    <wp:positionV relativeFrom="paragraph">
                      <wp:posOffset>242518</wp:posOffset>
                    </wp:positionV>
                    <wp:extent cx="778476" cy="298483"/>
                    <wp:effectExtent l="0" t="0" r="0" b="6350"/>
                    <wp:wrapNone/>
                    <wp:docPr id="21" name="Text Box 21"/>
                    <wp:cNvGraphicFramePr/>
                    <a:graphic xmlns:a="http://schemas.openxmlformats.org/drawingml/2006/main">
                      <a:graphicData uri="http://schemas.microsoft.com/office/word/2010/wordprocessingShape">
                        <wps:wsp>
                          <wps:cNvSpPr txBox="1"/>
                          <wps:spPr>
                            <a:xfrm>
                              <a:off x="0" y="0"/>
                              <a:ext cx="778476" cy="298483"/>
                            </a:xfrm>
                            <a:prstGeom prst="rect">
                              <a:avLst/>
                            </a:prstGeom>
                            <a:noFill/>
                            <a:ln w="6350">
                              <a:noFill/>
                            </a:ln>
                          </wps:spPr>
                          <wps:txbx>
                            <w:txbxContent>
                              <w:p w14:paraId="1A1BBE8D" w14:textId="5533ACF5" w:rsidR="004F2231" w:rsidRDefault="004F2231" w:rsidP="004F2231">
                                <w:pPr>
                                  <w:rPr>
                                    <w:sz w:val="32"/>
                                  </w:rPr>
                                </w:pPr>
                              </w:p>
                              <w:p w14:paraId="439CF97D" w14:textId="77777777" w:rsidR="005D7A91" w:rsidRDefault="005D7A91" w:rsidP="004F2231">
                                <w:pPr>
                                  <w:rPr>
                                    <w:sz w:val="32"/>
                                  </w:rPr>
                                </w:pPr>
                              </w:p>
                              <w:p w14:paraId="27D17C6C" w14:textId="77777777" w:rsidR="005D7A91" w:rsidRDefault="005D7A91" w:rsidP="004F2231">
                                <w:pPr>
                                  <w:rPr>
                                    <w:sz w:val="32"/>
                                  </w:rPr>
                                </w:pPr>
                              </w:p>
                              <w:p w14:paraId="1A149A2F" w14:textId="77777777" w:rsidR="005D7A91" w:rsidRPr="004F2231" w:rsidRDefault="005D7A91" w:rsidP="004F2231">
                                <w:pPr>
                                  <w:rPr>
                                    <w:sz w:val="32"/>
                                  </w:rPr>
                                </w:pPr>
                              </w:p>
                              <w:p w14:paraId="3569D71A" w14:textId="77777777" w:rsidR="004F2231" w:rsidRPr="004F2231" w:rsidRDefault="004F2231" w:rsidP="004F2231">
                                <w:pPr>
                                  <w:rPr>
                                    <w:sz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DAAB878" id="_x0000_t202" coordsize="21600,21600" o:spt="202" path="m,l,21600r21600,l21600,xe">
                    <v:stroke joinstyle="miter"/>
                    <v:path gradientshapeok="t" o:connecttype="rect"/>
                  </v:shapetype>
                  <v:shape id="Text Box 21" o:spid="_x0000_s1030" type="#_x0000_t202" style="position:absolute;left:0;text-align:left;margin-left:560.5pt;margin-top:19.1pt;width:61.3pt;height:23.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6J+FwIAACsEAAAOAAAAZHJzL2Uyb0RvYy54bWysU8tu2zAQvBfoPxC817Idx3YEy4GbwEWB&#10;IAngFDnTFGkJILksSVtyv75LSn4g7anohdrlrvYxM1zct1qRg3C+BlPQ0WBIiTAcytrsCvrjbf1l&#10;TokPzJRMgREFPQpP75efPy0am4sxVKBK4QgWMT5vbEGrEGyeZZ5XQjM/ACsMBiU4zQK6bpeVjjVY&#10;XatsPBxOswZcaR1w4T3ePnZBukz1pRQ8vEjpRSCqoDhbSKdL5zae2XLB8p1jtqp5Pwb7hyk0qw02&#10;PZd6ZIGRvav/KKVr7sCDDAMOOgMpay7SDrjNaPhhm03FrEi7IDjenmHy/68sfz5s7Ksjof0KLRIY&#10;AWmszz1exn1a6XT84qQE4wjh8QybaAPheDmbzSezKSUcQ+O7+WR+E6tkl5+t8+GbAE2iUVCHrCSw&#10;2OHJhy71lBJ7GVjXSiVmlCFNQac3t8P0wzmCxZXBHpdRoxXabdvPv4XyiGs56Bj3lq9rbP7EfHhl&#10;DinGTVC24QUPqQCbQG9RUoH79bf7mI/IY5SSBiVTUP9zz5ygRH03yMndaDKJGkvO5HY2RsddR7bX&#10;EbPXD4CqHOEDsTyZMT+okykd6HdU9yp2xRAzHHsXNJzMh9AJGV8HF6tVSkJVWRaezMbyWDrCGaF9&#10;a9+Zsz3+AYl7hpO4WP6Bhi63I2K1DyDrxFEEuEO1xx0VmVjuX0+U/LWfsi5vfPkbAAD//wMAUEsD&#10;BBQABgAIAAAAIQCnbBie4QAAAAsBAAAPAAAAZHJzL2Rvd25yZXYueG1sTI8xa8MwFIT3Qv+DeIFu&#10;jWylCca1HIIhFEo7JM3STbZebBPpybWUxO2vrzK143HH3XfFerKGXXD0vSMJ6TwBhtQ43VMr4fCx&#10;fcyA+aBIK+MIJXyjh3V5f1eoXLsr7fCyDy2LJeRzJaELYcg5902HVvm5G5Cid3SjVSHKseV6VNdY&#10;bg0XSbLiVvUUFzo1YNVhc9qfrYTXavuudrWw2Y+pXt6Om+Hr8LmU8mE2bZ6BBZzCXxhu+BEdyshU&#10;uzNpz0zUqUjjmSBhkQlgt4R4WqyA1RKypQBeFvz/h/IXAAD//wMAUEsBAi0AFAAGAAgAAAAhALaD&#10;OJL+AAAA4QEAABMAAAAAAAAAAAAAAAAAAAAAAFtDb250ZW50X1R5cGVzXS54bWxQSwECLQAUAAYA&#10;CAAAACEAOP0h/9YAAACUAQAACwAAAAAAAAAAAAAAAAAvAQAAX3JlbHMvLnJlbHNQSwECLQAUAAYA&#10;CAAAACEABZ+ifhcCAAArBAAADgAAAAAAAAAAAAAAAAAuAgAAZHJzL2Uyb0RvYy54bWxQSwECLQAU&#10;AAYACAAAACEAp2wYnuEAAAALAQAADwAAAAAAAAAAAAAAAABxBAAAZHJzL2Rvd25yZXYueG1sUEsF&#10;BgAAAAAEAAQA8wAAAH8FAAAAAA==&#10;" filled="f" stroked="f" strokeweight=".5pt">
                    <v:textbox>
                      <w:txbxContent>
                        <w:p w14:paraId="1A1BBE8D" w14:textId="5533ACF5" w:rsidR="004F2231" w:rsidRDefault="004F2231" w:rsidP="004F2231">
                          <w:pPr>
                            <w:rPr>
                              <w:sz w:val="32"/>
                            </w:rPr>
                          </w:pPr>
                        </w:p>
                        <w:p w14:paraId="439CF97D" w14:textId="77777777" w:rsidR="005D7A91" w:rsidRDefault="005D7A91" w:rsidP="004F2231">
                          <w:pPr>
                            <w:rPr>
                              <w:sz w:val="32"/>
                            </w:rPr>
                          </w:pPr>
                        </w:p>
                        <w:p w14:paraId="27D17C6C" w14:textId="77777777" w:rsidR="005D7A91" w:rsidRDefault="005D7A91" w:rsidP="004F2231">
                          <w:pPr>
                            <w:rPr>
                              <w:sz w:val="32"/>
                            </w:rPr>
                          </w:pPr>
                        </w:p>
                        <w:p w14:paraId="1A149A2F" w14:textId="77777777" w:rsidR="005D7A91" w:rsidRPr="004F2231" w:rsidRDefault="005D7A91" w:rsidP="004F2231">
                          <w:pPr>
                            <w:rPr>
                              <w:sz w:val="32"/>
                            </w:rPr>
                          </w:pPr>
                        </w:p>
                        <w:p w14:paraId="3569D71A" w14:textId="77777777" w:rsidR="004F2231" w:rsidRPr="004F2231" w:rsidRDefault="004F2231" w:rsidP="004F2231">
                          <w:pPr>
                            <w:rPr>
                              <w:sz w:val="32"/>
                            </w:rPr>
                          </w:pPr>
                        </w:p>
                      </w:txbxContent>
                    </v:textbox>
                  </v:shape>
                </w:pict>
              </mc:Fallback>
            </mc:AlternateContent>
          </w:r>
          <w:r w:rsidR="007057F4">
            <w:rPr>
              <w:noProof/>
            </w:rPr>
            <mc:AlternateContent>
              <mc:Choice Requires="wpg">
                <w:drawing>
                  <wp:inline distT="0" distB="0" distL="0" distR="0" wp14:anchorId="7C34E368" wp14:editId="140507D1">
                    <wp:extent cx="8035162" cy="1540990"/>
                    <wp:effectExtent l="0" t="0" r="4445" b="2540"/>
                    <wp:docPr id="20" name="Group 20" descr="colored rectangle header"/>
                    <wp:cNvGraphicFramePr/>
                    <a:graphic xmlns:a="http://schemas.openxmlformats.org/drawingml/2006/main">
                      <a:graphicData uri="http://schemas.microsoft.com/office/word/2010/wordprocessingGroup">
                        <wpg:wgp>
                          <wpg:cNvGrpSpPr/>
                          <wpg:grpSpPr>
                            <a:xfrm>
                              <a:off x="0" y="0"/>
                              <a:ext cx="8035162" cy="1540990"/>
                              <a:chOff x="0" y="0"/>
                              <a:chExt cx="7884949" cy="1512570"/>
                            </a:xfrm>
                          </wpg:grpSpPr>
                          <pic:pic xmlns:pic="http://schemas.openxmlformats.org/drawingml/2006/picture">
                            <pic:nvPicPr>
                              <pic:cNvPr id="14" name="Graphic 14" descr="colored rectangle"/>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0" y="197708"/>
                                <a:ext cx="4250690" cy="974725"/>
                              </a:xfrm>
                              <a:prstGeom prst="rect">
                                <a:avLst/>
                              </a:prstGeom>
                            </pic:spPr>
                          </pic:pic>
                          <pic:pic xmlns:pic="http://schemas.openxmlformats.org/drawingml/2006/picture">
                            <pic:nvPicPr>
                              <pic:cNvPr id="16" name="Graphic 16" descr="colored rectangle"/>
                              <pic:cNvPicPr>
                                <a:picLocks noChangeAspect="1"/>
                              </pic:cNvPicPr>
                            </pic:nvPicPr>
                            <pic:blipFill>
                              <a:blip r:embed="rId3">
                                <a:extLst>
                                  <a:ext uri="{96DAC541-7B7A-43D3-8B79-37D633B846F1}">
                                    <asvg:svgBlip xmlns:asvg="http://schemas.microsoft.com/office/drawing/2016/SVG/main" r:embed="rId4"/>
                                  </a:ext>
                                </a:extLst>
                              </a:blip>
                              <a:stretch>
                                <a:fillRect/>
                              </a:stretch>
                            </pic:blipFill>
                            <pic:spPr>
                              <a:xfrm>
                                <a:off x="3459891" y="0"/>
                                <a:ext cx="1050290" cy="1512570"/>
                              </a:xfrm>
                              <a:prstGeom prst="rect">
                                <a:avLst/>
                              </a:prstGeom>
                            </pic:spPr>
                          </pic:pic>
                          <pic:pic xmlns:pic="http://schemas.openxmlformats.org/drawingml/2006/picture">
                            <pic:nvPicPr>
                              <pic:cNvPr id="19" name="Graphic 19" descr="gray rectangle"/>
                              <pic:cNvPicPr>
                                <a:picLocks noChangeAspect="1"/>
                              </pic:cNvPicPr>
                            </pic:nvPicPr>
                            <pic:blipFill>
                              <a:blip r:embed="rId5">
                                <a:extLst>
                                  <a:ext uri="{96DAC541-7B7A-43D3-8B79-37D633B846F1}">
                                    <asvg:svgBlip xmlns:asvg="http://schemas.microsoft.com/office/drawing/2016/SVG/main" r:embed="rId6"/>
                                  </a:ext>
                                </a:extLst>
                              </a:blip>
                              <a:stretch>
                                <a:fillRect/>
                              </a:stretch>
                            </pic:blipFill>
                            <pic:spPr>
                              <a:xfrm>
                                <a:off x="4624859" y="0"/>
                                <a:ext cx="3260090" cy="802640"/>
                              </a:xfrm>
                              <a:prstGeom prst="rect">
                                <a:avLst/>
                              </a:prstGeom>
                            </pic:spPr>
                          </pic:pic>
                        </wpg:wgp>
                      </a:graphicData>
                    </a:graphic>
                  </wp:inline>
                </w:drawing>
              </mc:Choice>
              <mc:Fallback>
                <w:pict>
                  <v:group w14:anchorId="07D5BA2F" id="Group 20" o:spid="_x0000_s1026" alt="colored rectangle header" style="width:632.7pt;height:121.35pt;mso-position-horizontal-relative:char;mso-position-vertical-relative:line" coordsize="78849,15125"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oc5kWtQIAAOUJAAAOAAAAZHJzL2Uyb0RvYy54bWzkll1v&#10;mzAUhu8n7T9Yvm/5CBBATappXaNJ1Rbt4wc4xoBVwJbtfP37HRvokrBpU9WbdRchtrGP3/P64cDN&#10;7aFt0I4pzUW3wMG1jxHrqCh4Vy3w92/3VylG2pCuII3o2AIfmca3y7dvbvYyZ6GoRVMwhSBIp/O9&#10;XODaGJl7nqY1a4m+FpJ1cLMUqiUGuqryCkX2EL1tvND3E28vVCGVoExrGL3rb+Kli1+WjJrPZamZ&#10;Qc0CgzbjrspdN/bqLW9IXikia04HGeQZKlrCO9j0KdQdMQRtFZ+EajlVQovSXFPReqIsOWUuB8gm&#10;8C+yWSmxlS6XKt9X8skmsPbCp2eHpZ92KyW/yrUCJ/ayAi9cz+ZyKFVr/0ElOjjLjk+WsYNBFAZT&#10;fxYHSYgRhXtBHPlZNphKa3B+so7WH4aV8zSNsigbVwZhPHcrvXFj70yO5DSH3+ABtCYe/JkVWGW2&#10;iuEhSPtXMVqiHrfyCo5LEsM3vOHm6NCDg7Giut2a07XqO2DnWiFegBcRRh1pAfnVQJcdKZimQB8V&#10;jVCsQAr4JF3VMMuhDWbX99GIzfZB0EeNOvG+hlnsnZYwH0Lb2d75dNc9k7JpuLznTWNP0LaHpGH3&#10;C3Z+4VvP5Z2g25Z1pn/QFGsgf9HpmkuNkcpZu2GQqPpYOEEk10YxQ2u7YQkbfwGxVujJDafypzCb&#10;ggb0fgtbkM3nfto/pCNxURj7CUDmiMvm0TyMnR8jNmCc0mbFRItsAwSCDjgrkpPdgx4UjVMGH3sR&#10;Th1o6o8CGv8ObMkENhh5nbDNehxeErZZFGdpFmA0rW+BH/vhSFsQT6vUf4kbVO2L2gYjA27wMj2+&#10;lsLmKstJ/XqBwhYlYZTGYNeUtVmY+P7IWuqHSXT+QnwJ1NxLFb4lXF0evnvsx8ppH9qnX2fLHwAA&#10;AP//AwBQSwMECgAAAAAAAAAhAATHyb7vGQAA7xkAABQAAABkcnMvbWVkaWEvaW1hZ2UxLnBuZ4lQ&#10;TkcNChoKAAAADUlIRFIAAAVQAAABOAgGAAABypHo+gAAAAFzUkdCAK7OHOkAAAAEZ0FNQQAAsY8L&#10;/GEFAAAACXBIWXMAAA7DAAAOwwHHb6hkAAAZhElEQVR4Xu3d3XHb2LIG0AnBITgEhaAQHIJCUAhK&#10;QFAIJwSFwJKBd4fAB4Lyo0O494jqOaatpviHnw1gfVXrySQIwLu6utqzZ//ztPr59anZ/h+UzEJl&#10;EixUivfPWyxUSlY1r08WKsXbLdK3WKiUKpboeyxUShVL9D0WKiWK5fk7FiqlqZrtKpbn71iolCaW&#10;5p+xUClJLMuPsVApSSzLj7FQKUUsyTwWKiWo6nYdSzKPhUoJYjkejoXK2GIpfh4LlbHFUvw8Fipj&#10;imV4PBYqY6ma7a9YhsdjoTKWWIKnxUJlDLH8To+Fyhhi+Z0eC5WhxdI7LxYqQ4uld14sVIYUy+78&#10;WKgMJZbcZbFQGUosuctioTKEWG6Xx0JlCLHcLo+FSt9iqV0XC5VerdZfYqldFwuVPsUyuz4WKn2J&#10;JdZNLFT6Ekusm1io9CGWV3exUOlcvbmN5dVdLFS6Fkur21iodCmWVfexUOlSLKvuk/0YlMZCpXgq&#10;KpNgoVK83SJ9S/aHUIT9/6Al/QAUIJboe7IPwNhief5O9iEYWyzP38k+BGOKpflnsg/CaA7tCEg/&#10;DCOJZfkx2YdhDLEk82RfgDHEksyTfQGGFsvxcLIvwaBO2RGQfhEGFEvx82RfhKHEMjye7MswlFiG&#10;x5N9GYYQS/C0ZBeA3tWb+1iCpyW9CPQslt/pyS4CfYqld16yC0GfYumdl+xC0JdYducnuxj0oWpe&#10;n2LZnZ/sgtCHWHKXJbsgdC2W2+XJLgpdi+V2ebKLQpdiqV2X7MLQlappn2OpXZfs4tCVWGbXJ7s4&#10;dCGWWDfJfgC6EEusm2Q/ANeK5dVdsh+Ba1R1u47l1V2yH4JrxNLqNtkPwaViWXWf7MfgUrGsuk/2&#10;Y3CJWFL9xDlTANd7rDcPCirAlaI/1aECXCNK6XsUVIDLRBn9HQUV4HxRQv+Mggpwuk+3ACqoACc6&#10;dKbkv1FQAY6Lkvl5FFSAz0W5PB4FFeCwKJWnRUEF+Oii/32Kggrwt/YmSuR5UVABfovSeFkUVIB3&#10;URYvj4IK0EExfYuCCixZ1Wx/RTm8PgoqsFjft9+iFHYTBRVYoiiB3UZBBZYmyl/3UVCBJYnS108U&#10;VGApouz1FwUVmLvdAXpDREEF5ixK3TBRUIG5ijI3XBRUYI6ixA0bBRWYmyhvw0dBBebi0wP0hoiC&#10;CszCsQP0hoiCCkxdlLPxo6ACUxalrIwoqMBURRkrJwoqMDVVvf0RJaysKKjAtFx4gN4QUVCBqYiy&#10;VW4UVGAKomSVHQUVKF2Uq/KjoAKl6vQAvSGioAJFqje3UaamEwUVKE2Up+klexgAzlPV7VpBBeiA&#10;DhWgE7HZIP9DAE61K6Zvyf4QgNNEKX1P9gEAjtv9Q9R+sg8BcFyU0d/JPgTAEdnGg/SDAHwqSuif&#10;yT4IwGFRPj8m+zAAuU//hy3ZFwDIRenMk30BgMT37bconXnSLwHwQZTNw8m+BMCfomR+nuyLAPx2&#10;8skB2ZcB+C3K5fFkXwYg1Jv7KJfHk14AgJ0olacluwAAZxbTt2QXAUBBBehElMjzkl0IYMke681D&#10;lMjzkl0MYMmiPJ6f7GIASxWl8bJkFwRYqiiNlyW7IMASRVm8PNlFAZamal6foixenuzCAEsTJfG6&#10;ZBcGWJTV+kuUxOuSXhxgQaIcXp/s4gBLEaWwm2Q/ALAEVdM+RynsJtmPACxBlMHukv0IwOx19Q9R&#10;+0l/CGDmogR2m+yHAOYsyl/3yX4MYK6qZruK8td9sh8EmKsoff0k+0GAWerjH6L2k/4owAxF2esv&#10;2Y8CzE2UvH6T/TDAnFT19keUvH6T/TjAnES56z/ZjwPMR3sT5a7/5DcAMA9R6oZJdgMAcxBlbrhk&#10;NwEwdVXdrqPMDZfsRgCmLkrcsMluBGDS6s1tlLhhk94MwIRFeRs+2c0ATFWUtnGS3RDAFFXN9leU&#10;tnGS3RTAFEVZGy/ZTQFMzlj/ELWf9MYAJiZK2rjJbgxgSqKcjZ/s5gCmYvR/iNpPdoMAUxGlrIxk&#10;NwgwCS/tXZSyMpLeJMAERBkrJ9lNApQuSlhZyW4UoHRRwspKdqMAJYvyVV6ymwUo1WO9eYjyVV6y&#10;GwYoVZSuMpPdMECJomyVm+ymAUoUZavcZDcNUJooWWUnu3GAklTN61OUrLKT3TxASaJclZ/s5gFK&#10;EaVqGskeAKAUUaqmkewBAEoQZWo6yR4CYGxV0z5HmZpOsgcBGFuUqGklexCAUa3WX6JETSvpwwCM&#10;KMrT9PK0+vk1eyAAABiaBhUAgGLsmtO3aFABABhTVbfraE3fo0EFAGAs6UGBGlQAAMbR3kRL+mc0&#10;qAAADC1a0TwaVAAAhhRt6OFoUAEAGELVbH9FC/p5NKgAAPStal6fov08Hg0qAAC9qje30XqeFg0q&#10;AAC9ueT8ag0qAAB9iHbz/GhQAQDo0smboQ5FgwoAQFeqpn2ONvPyaFABAOjES3sXLeZ10aACAHC1&#10;SzZDHYoGFQCAa0Rb2V00qAAAXCpaym6jQQUA4FxVs11FO9l9NKgAAJzjsd48RCvZTzSoAACc7L+9&#10;Y7SR/UWDCgDAKaJ97D8aVAAAjonWcZhoUAEAOKSq23W0jcNFgwoAQKb3zVCHokEFAOCj9ibaxeGj&#10;QQUAYF+0ieNFgwoAwL+iRRw3GlQAAKpm+yvaw/GjQQUAWLaqeX2K1rCMaFABABas3txGW1hONKgA&#10;AAu1Wn+JlrCsaFABAJYnWsEyo0EFAFiOojZDHYoGFQBgGaqmfY4WsOxoUAEAFuClvYv2r/xoUAEA&#10;Zq7UzVCHokEFAJivaPmmFQ0qAMA8Rbs3vWhQAQDmpWq2q2j1phkNKgDAjNSb+2jzphsNKgDATExt&#10;M9ShaFABAKYvWrt5RIMKADBt0dbNJxpUAIBpqup2HS3dvKJBBQCYnsd68xDt3PyiQQUAmJr2Jlq5&#10;eUaDCgAwHdHCzTsaVACAaYj2bf7RoAIAlK1qtr+idVtGNKgAAOWqmtenaNuWEw0qAECh6s1ttGzL&#10;igYVAKBAczm29JJoUAEAyhJt2nKjQQUAKMPiNkMdigYVAGB8VdM+R3smGlQAgJG9tHfRmslbNKgA&#10;ACNa8maoQ9GgAgCMI9ox+TsaVACAYdkMdSQaVACA4fy3OV1FGyaHokEFABhIvbmPFkw+iwYVAGAA&#10;NkOdHg0qAEC/ou2SU6NBBQDoT7Rcck40qAAA3avqdh3tlpwbDSoAQLce681DtFpySTSoAABdam+i&#10;zZJLo0EFAOhGtFdybTSoAADXi9ZKuogGFQDgco4t7SEaVACAy1TN61O0VNJlNKgAABeoN7fRTknX&#10;0aACAJzJsaX9RoMKAHC6aKGkz2hQAQCOsxlqwGhQAQA+VzXtc7ROMkQ0qAAAn/i+/RZtkwyV9C8C&#10;AADG8LYBLf0DAAAY2P/+U4rsDwEAYGi75vQt2R8CAMCg9v9b3/QDAAAwkA//C6/sQwAAMJi/T+ZK&#10;PwQAAANI/x+z2QcBAGAI0ZL+meyDAADQu5f2LlrSP5N+GAAAevRhY9R+si8AAECv/t4YtZ/0CwAA&#10;0JOq2a6iFc2TfQkAAPoSbejhZF8CAIBe1Jv7aEMPJ/0iAAD0IFrQz5N9EQAAOvfZxqj9pF8GAIAO&#10;Hd0YtZ/sAgAA0KVoPU9LdgEAAOjKY715iNbztGQXAQCArkTbeXqyiwAAQCdWP79G23l60gsBAMCV&#10;qrpdR8t5XrKLAQDAtaLdPD/ZxQAA4Bpnb4zaT3ZBAAC4RrSalyW7IAAAXK69iVbzsuQXBQCA8128&#10;MWo/2YUBAOAS0WJel+zCAABwrqs2Ru0nuzgAAJwr2svrk10cAADOc+XGqP3kPwAAAKfpZGPUfrIf&#10;AQCAU0Vb2V2yHwEAgFNUzetTtJXdJfshAAA4RbSU3Sb7IQAAOKre3EZL2W3SHwMAgE9UzfZXtJPd&#10;J/tBAAD41Gr9JdrJ7pP+IAAAHNDLxqj9ZD8KAACHRBvZX7IfBQCAVF8bo/aT/jAAAPyl141R+8l+&#10;HAAAPuhzY9R+0h8HAIA9VdM+R/vYf7IbAACAfdE6DpPsBgAA4H++b79F6zhM0psAAID/Gmxj1H6y&#10;GwEAgJ2hNkbtJ70RAAAWb9CNUfvJbgYAAKJdHD7ZzQAAsHAv7V20i8MnvSEAABZrlI1R+8luCgCA&#10;BRtjY9R+0psCAGCRqma7ijZxvGQ3BgDAMkWLOG6yGwMAYIHqzX20iOMmvTkAABYn2sPxk90cAAAL&#10;M/bGqP2kNwgAwGIUsTFqP9lNAgCwHNEWlpPsJgEAWIhSNkbtJ71RAAAWIVrCspLdKAAAC7D6+TVa&#10;wrKS3iwAALNW1e062sHykt0wAADzFq1gmcluGACA+XqsNw/RCpaZ7KYBAJivaAPLTXbTAADMVXsT&#10;bWC5yW8cAIC5KXpj1H6ymwcAYH6i/Ss/2c0DADAvxW+M2k/2AAAAzEu0ftNI9gAAAMzJBDZG7Sd/&#10;CAAA5mAyG6P2kz0IAADzEC3ftJI9CAAA01c1r0/R8k0r2cMAADB90e5NL9nDAAAwcfXmNtq96SV9&#10;IAAAJqtqtr+i1ZtmsocCAGC6os2bbrKHAgBgmia7MWo/2YMBADBN0eJNO9mDAQAwQVPeGLWf9OEA&#10;AJiUyW+M2k/2gAAATMxq/SXau+knfUAAACajatrnaO3mkewhAQCYjmjr5pPsIQEAmIi5bIzaT/qg&#10;AAAUb1Ybo/aTPSwAABMwp41R+0kfFgCAos1uY9R+sgcGAKBs0crNM9kDAwBQsJf2Llq5eSZ9aAAA&#10;ijTbjVH7yR4cAIBCzXVj1H7SBwcAoDiz3hi1n+zhAQAoT7Rv80/28AAAFKbe3Ef7Nv+kLwAAgKJE&#10;67aMZC8AAICCLGFj1H7SlwAAQBGqZruKtm05yV4EAABliJZtWcleBAAABVjSxqj9pC8DAIDRRbu2&#10;vGQvAwCAkS1tY9R+0hcCAMBoqnr7I1q1ZSZ7KQAAjCfatOUmeykAAIzjsd48RJu23GQvBgCAcUSL&#10;tuxkLwYAgDG0N9GiLTv5ywEAYEhV3a6jPZPsBQEAMKxozeQt2QsCAGA4Nkb9lewlAQAwnGjL5N9k&#10;LwkAgKHYGPUh+YsCAKBvNkYdSPayAADoX7Rj8neylwUAQL+q5vUp2jH5O9kLAwCgX9GKSZbshQEA&#10;0KN6cxutmGRJXxoAAL2omu2vaMPkULIXBwBAP6IFk8+SvTgAALpnY9SJyV4eAADdi/ZLjiV7eQAA&#10;dMzGqNOTvkAAADpjY9SZyV4iAAAdWq2/ROslpyR9iQAAdKJq2udou+TUZC8SAIBuRMsl5yR7kQAA&#10;dMDGqMuSvkwAAK5iY9QVyV4oAABXsjHq8qQvFACAi9kYdWWylwoAwOWizZJLk71UAAAu9H37Ldos&#10;uTTpiwUA4Gw2RnWU7OUCAHABG6O6SfpyAQA4i41RHSZ7wQAAnCdaK+ki2QsGAOAML+1dtFbSRdKX&#10;DADASWyM6iHZiwYA4EQ2RnWf9EUDAHBU1WxX0VJJl8leNgAAx0U7JV0ne9kAABxRb+6jnZKuk75w&#10;AAA+Fa2U9JHshQMA8Akbo/pN+tIBAEhV9fZHtFHSV7IXDwBALloo6TPZiwcA4KPHevMQLZT0mezl&#10;AwDwUbRP0neylw8AwN/am2ifpO/kfwEAAPyrqtt1tE4yRLK/BAAAfou2SYZK9pcAAMA7G6NGSPYX&#10;AQDAu2iZZMg8rX5+zf4yAAAAAAAWq97cGqACAAAAAOypmu2vP/4vswaoAAAAAADvJyA8rdZfYnT6&#10;HgNUAAAAAGDpqqZ9jpHpnzFABQAAAACW7NPTYw1QAQAAAIDFemnvYlSaxwAVAAAAAFiaD4dFHYoB&#10;KgAAAACwJOlhUYdigAoAAAAALMXBw6IOxQAVAAAAAFiCqnl9irHo6TFABQAAAABm79hhUYdigAoA&#10;AAAAzNXusKh6cxvj0PNjgAoAAAAAzNFueHrqYVGHYoAKAAAAAMxN1WxXMQK9LgaoAAAAAMCcXHRY&#10;1KEYoAIAAAAAs1Fv7mP02U0MUAEAAACAWbjmsKhDMUAFAAAAAKask8OiDsUAFQAAAACYqqre/uht&#10;ePoWA1QAAAAAYIqqpn2OMWd/MUAFAAAAAKbmsd48xIiz3xigAgAAAACT0sdhUYdigAoAAAAATMHu&#10;sKimvYnR5jAxQAUAAAAASlfV7brXw6IOxQAVAAAAACjZIIdFHYoBKgAAAABQqsEOizoUA1QAAAAA&#10;oEjft99ijDleDFABAAAAgJKMcljUoRigAgAAAAClGO2wqEMxQAUAAAAASjDqYVGHYoAKAAAAAIyt&#10;al6fYmRZVgxQAQAAAIBRvbR3Ma4sLwaoAAAAAMAYdodF1ZvbGFWWGQNUAAAAAGBou+FpSYdFHYoB&#10;KgAAAAAwpKrZrmI8WX4MUAEAAACAoRR7WNShGKACAAAAAIOoN/cxlpxODFABAAAAgN6VfljUoRig&#10;AgAAAAB9mcxhUYdigAoAAAAA9KGqtz8mPTx9iwEqAAAAANC1qmmfYwQ57RigAgAAAABdeqw3DzF+&#10;nH4MUAEAAACAzkz1sKhDMUAFAAAAAK61OyyqaW9i7DifGKACAAAAANeo6nY9+cOiDsUAFQAAAAC4&#10;1GwOizoUA1QAAAAA4BKzOizqUAxQAQAAAICzfd9+ixHjvGOACgAAAACcaraHRR2KASoAAAAAcIpZ&#10;HxZ1KAaoAAAAAMAxsz8s6lAMUAEAAACAz1TN61OME5cXA1QAAAAA4KCX9i5GicuMASoAAAAA8Lfd&#10;YVH15jbGiMuNASoAAAAAsG83PF3aYVGHYoAKAAAAAPyrararGB3KWwxQAQAAAIA3iz4s6lAMUAEA&#10;AACAp3pzHyND2Y8BKgAAAAAsnMOiDscAFQAAAACWyWFRJ8QAFQAAAACWp6q3PwxPT4gBKgAAAAAs&#10;S1Vv/xPjQTkWA1QAAAAAWI7HevMQo0E5JQaoAAAAALAQDos6PwaoAAAAADBvu8OimvYmRoJyTgxQ&#10;AQAAAGC+qrpdOyzqihigAgAAAMA8VU37HGNAuTQGqAAAAAAwPw6L6igGqAAAAAAwM9+332L8J9fG&#10;ABUAAAAA5sFhUT3EABUAAAAAps9hUT3FABUAAAAAps1hUT3GABUAAAAApsthUT3HABUAAAAAJuql&#10;vYsxn/QVA1QAAAAAmJbdYVH15jZGfNJnDFABAAAAYDp2w1OHRQ0XA1QAAAAAmIaq2a5irCdDxQAV&#10;AAAAAMpXNa9PMdKTIWOACgAAAACFqzf3Mc6ToWOACgAAAAAFc1jUuDFABQAAAIDyOCyqkBigAgAA&#10;AEBZ3g6LMjwtJAaoAAAAAFAOh0UVFgNUAAAAACjDY715iLGdlBIDVAAAAAAogMOiyowBKgAAAACM&#10;5/2wqJ9fY1wnpcUAFQAAAADGUdXt2mFRhccAFQAAAACGVzXtc4zopOQYoAIAAADAsBwWNaEYoAIA&#10;AADAgL5vv8VoTqYQA1QAAAAA6N/usKimvYmxnEwlBqgAAAAA0C+HRU04BqgAAAAA0B+HRU08BqgA&#10;AAAA0A+HRc0gBqgAAAAA0IOX9i5GcDLlGKACAAAAQHd2h0XVm9sYv8nUY4AKAAAAAN3YDU8dFjWv&#10;GKACAAAAwPWqZruKkZvMKQaoAAAAAHCdqnl9inGbzC0GqAAAAABwhXpzH6M2mWMMUAEAAADgQg6L&#10;mn8MUAEAAADgPA6LWlAMUAEAAADgdG+HRRmeLigGqAAAAABwGodFLTAGqAAAAABw3GO9eYiRmiwp&#10;BqgAAAAAcITDopYbA1QAAAAAyL0fFvXza4zSZIkxQAUAAACAj6q6XTssSgxQAQAAAOAvVdM+x/hM&#10;lh4DVAAAAAD4zWFR8kcMUAEAAAAgfN9+i7GZyHsMUAEAAABYut1hUU17EyMzkd8xQAUAAABgyRwW&#10;JZ/GABUAAACApXJYlByNASoAAAAAS+SwKDkpBqgAAAAALM5LexfjMZHPY4AKAAAAwFI4LErOjgEq&#10;AAAAAEvgsCi5KAaoAAAAAMxd1WxXMQ4TOS8GqAAAAADMWdW8PsUoTOT8GKACAAAAMFv15j7GYCKX&#10;xQAVAAAAgFmqN7cxAhO5PAaoAAAAAMzJ7qR9h0VJVzFABQAAAGAu3g6LMjyVTmOACgAAAMAcOCxK&#10;eokBKgAAAABT91hvHmLcJdJtDFABAAAAmDSHRUmfMUAFAAAAYIreD4v6+TXGXCL9xAAVAAAAgKmp&#10;6nbtsCgZJAaoAAAAAExJ1bTPMdoS6T8GqAAAAABMhcOiZPAYoAIAAAAwCd+332KkJTJcDFABAAAA&#10;KNnusKimvYlxlsiwMUAFAAAAoFQOi5LRY4AKAAAAQIkcFiVFxAAVAAAAgNI4LEqKiQEqAAAAAEV5&#10;ae9idCUyfgxQAQAAACiBw6KkyBigAgAAADA2h0VJsTFABQAAAGBMVbNdxahKpLwYoAIAAAAwlqp5&#10;fYoxlUiZMUAFAAAAYBT15j5GVCLlxgAVAAAAgMHVm9sYT4mUHQNUAAAAAIayO2nfYVEypRigAgAA&#10;ADCEt8OiDE9lcjFABQAAAKBvDouSycYAFQAAAIA+PdabhxhFiUwvBqgAAAAA9MZhUTL1GKACAAAA&#10;0LX3w6J+fo0RlMh0Y4AKAAAAQJequl07LEpmEwNUAAAAALpSNe1zjJ1E5hEDVAAAAAC64LAomWUM&#10;UAEAAAC42vfttxg3icwrBqgAAAAAXGp3WFTT3sSoSWR+MUAFAAAA4BIOi5JFxAAVAAAAgHM5LEqW&#10;kX/++X+w5V94mBMIvwAAAABJRU5ErkJgglBLAwQKAAAAAAAAACEAv0vePvgAAAD4AAAAFAAAAGRy&#10;cy9tZWRpYS9pbWFnZTIuc3ZnPHN2ZyB2ZXJzaW9uPSIxLjEiIHdpZHRoPSIzNDAiIGhlaWdodD0i&#10;NzguMSIgdmlld0JveD0iMCAwIDM0MCA3OC4xIiB4bWxucz0iaHR0cDovL3d3dy53My5vcmcvMjAw&#10;MC9zdmciIHhtbG5zOnhsaW5rPSJodHRwOi8vd3d3LnczLm9yZy8xOTk5L3hsaW5rIiBvdmVyZmxv&#10;dz0iaGlkZGVuIj48ZGVmcz48L2RlZnM+PHBhdGggZD0iIE0gMCAwIEwgMzQwIDAgTCAyOTMuNSA3&#10;OC4xIEwgMCA3OC4xIFoiIGZpbGw9IiM4RkM0RTUiLz48L3N2Zz5QSwMECgAAAAAAAAAhAOt2QG5U&#10;DgAAVA4AABQAAABkcnMvbWVkaWEvaW1hZ2UzLnBuZ4lQTkcNChoKAAAADUlIRFIAAAFQAAAB5AgG&#10;AAAAaLN3ugAAAAFzUkdCAK7OHOkAAAAEZ0FNQQAAsY8L/GEFAAAACXBIWXMAADsOAAA7DgHMtqGD&#10;AAAN6UlEQVR4Xu3dsW1kTXCF0T8CRUBTAKkJQIJm6W4EjEARKAJGQINDkwkogomAESgCxaJuoi2i&#10;rWt0bS3OAcqfdgr95hvy/QNQ5en6/vZv1/f/azm/bv+9jgFw1tOv2+/tYmow47N//eu/f/zLOgrA&#10;OXP5jBvcfbecWszz+3+sowCcdfnP239tF1OP+VzHADhr3D4fnq63/90spj9+5ue+PH9c1lEAzhKO&#10;AALzu8PtYmowwhFQZoWj/9ktpw4zfzWwjgJwlnAEEJi3T+EIIDAef193y6nFCEdAFeEIICQcAQSE&#10;I4CAcAQQEo4AAjMctb19CkdApc7h6PF6e1nHADhLOAIICEcAoc7haH72dQyAs4QjgJBwBBBoHY7G&#10;4l/HADirezjyhk2gzPyrnd1y6jDCEVBm/uyn8+1TOALKdA5H83vbdQyAs8bj7+/dYmoxwhFQ5Tsc&#10;/bp9bZdThxGOgCrCEUBg3D4fhCOAgHAEEBCOAALz0Xcsoft2OXUY4QioIhwBBIQjgNBYRJ8/F1OX&#10;EY6AMt3DkdsnUEI4AggJRwAB4Qgg9HR9f9stpxYzbs7rGABnNQ9Hd7dPoIRwBBDqHI7GfK5jAJz1&#10;F4Sjh3UUgLOEI4BA53A0PvuXcASUEI4AQvMfbmwXU48RjoAa3cPR5fnjso4CcJZwBBCY3x1uF1OD&#10;EY6AMisctX3D5vzVwDoKwFnCEUBg3j6FI4DAePx93S2nFiMcAVWEI4BQ53D0eL29rGMAnCUcAQSE&#10;I4CQcAQQmOGo7e1TOAIqCUcAAeEIICAcAYQ6h6P52dcxAM6atzfhCCAgHAEEWoejsfjXMQDO+g5H&#10;4xF4u5z+8Pn+ysEbNoEq8692dsupwwhHQJnW4Wh8buEIKNM5HM3vbdcxAM4aj7+/d4upxQhHQJXO&#10;4eh7hCOginAEEBi3zwfhCCAgHAEEuocjt0+gxFw+Ywndt8upwwhHQBXhCCAgHAGExiL6/LmYuoxw&#10;BJQRjgACwhFASDgCCPwF4ehhHQXgrKfr+9tuObWYcXNexwA4q3k4ugtHQAnhCCDUORyN+VzHADhL&#10;OAIICUcAgc7haHz2L+EIKCEcAYTmP9zYLqYeIxwBNbqHo8vzx2UdBeAs4QggML873C6mBiMcAWVW&#10;OGr7hs35q4F1FICzhCOAwLx9CkcAgfH4+7pbTi1GOAKqCEcAoc7h6PF6e1nHADhLOAIICEcAIeEI&#10;IDDDUdvbp3AEVBKOAALCEUBAOAIIzfiyW04dZkavdQyAs+btTTgCCAhHAIFxg2v7hs25+NcxAM76&#10;DkfjEXi7nP7w+f7KwRs2gSrCEUBg3D5bv2FTOALKdA5H8wf/6xgAZwlHAIHO4eh7hCOginAEEBCO&#10;AELCEUCgezhy+wRKzOUzltB9u5w6jHAEVBGOAALCEUBoLKLPn4upywhHQJnm4eju9gmUEI4AQq3D&#10;0fX9bR0D4Ky/IBw9rKMAnDVvcLvl1GLGzXkdA+CszuFofHZv2ARqCEcAoc7haMznOgbAWcIRQEg4&#10;AggIRwAB4QggNP/hxnYx9RjhCKjRPRxdnj8u6ygAZwlHAIH53eF2MTUY4Qgos8JR2zdszl8NrKMA&#10;nCUcAQTm7VM4AgiMx9/X3XJqMcIRUEU4Agh1DkeP19vLOgbAWcIRQEA4AggJRwCBGY7a3j6FI6CS&#10;cAQQEI4AAsIRQGjGl91y6jAzeq1jAJw1b2/CEUBAOAIIjBtc2zdszsW/jgFw1nc4Go/A2+X0h8/3&#10;Vw7esAlUEY4AAuP22foNm8IRUKZzOJo/+F/HADhLOAIIzEffsYTu2+XUYYQjoIpwBBAQjgBCYxF9&#10;/lxMXUY4Asp0D0dun0AJ4QggJBwBBIQjgNBYRG3D0bw5r2MAnNU8HN3dPoESwhFAqHM4GuMNm0CN&#10;vyAcPayjAJz1dH1/2y2nFiMcAVU6h6Px2b1hE6ghHAGEhCOAQPdwdHn+uKyjAJwlHAEEhCOAwApH&#10;bd+wOZf/OgrAWfM/te8WU5MRjoAawhFAaDz+vu6WU4sRjoAq80fn28XUYIQjoJRwBBAQjgAC89FX&#10;OAIICEcAAeEIINQ5HD1eby/rGABnCUcAAeEIICQcAQRmOGp7+xSOgErCEUBAOAIIdA9H3rAJlJnx&#10;ZbecOsyMXusYAGfNn/0IRwCBzuFofm+7jgFw1rjBtX3D5lz86xgAZ32Ho/EIvF1Of/gIR0Ap4Qgg&#10;MG6frd+wKRwBZYQjgIBwBBCYj75jCd23y6nDCEdAFeEIICAcAYTGIvr8uZi6jHAElOkejtw+gRLC&#10;EUBIOAIICEcAobGI2oajeXNexwA4q3k4urt9AiWEI4BQ53A0xhs2gRp/QTh6WEcBOOvp+v62W04t&#10;RjgCqnQOR+Oze8MmUEM4AggJRwCB7uHo8vxxWUcBOEs4AgjM7w63i6nBCEdAmRWO2r5hc/5qYB0F&#10;4Kz5n9p3i6nJCEdAjXn7FI4AAuPx93W3nFqMcARUEY4AQsIRQEA4AggIRwAh4QggIBwBhDqHo8fr&#10;7WUdA+As4QggIBwBhIQjgMAMR21vn8IRUEk4AggIRwCB7uHIGzaBMjO+7JZTh5nRax0D4Kz5s5/O&#10;t0/hCCjTORzN723XMQDOGo+/v3eLqcWMxb+OAXDWdzj6dfvaLqcOIxwBVYQjgMC4fT4IRwAB4Qgg&#10;IBwBBOaj71hC9+1y6jDCEVBFOAIICEcAobGIPn8upi4jHAFluocjt0+ghHAEEBKOAALCEUBoLKK2&#10;4WjenNcxAM5qHo7ubp9ACeEIINQ5HI3xhk2gxl8Qjh7WUQDOerq+v+2WU4sRjoAqncPR+OxfwhFQ&#10;QjgCCM1/uLFdTD1GOAJqdA9Hl+ePyzoKwFnCEUBgfne4XUwNRjgCyqxw1PYNm/NXA+soAGcJRwCB&#10;efsUjgAC4/H3dbecWoxwBFQRjgBCwhFAQDgCCAhHACHhCCAgHAGEOoejx+vtZR0D4CzhCCAgHAGE&#10;Ooej+dnXMQDOmuGo7e1TOAIqCUcAgdbhaCz+dQyAs7qHI2/YBMrMv9rZLacOIxwBZebPfjrfPoUj&#10;oEzncDS/t13HADhrPP7+3i2mFiMcAVW+w9Gv29d2OXUY4QioIhwBBMbt80E4AggIRwAB4QggMB99&#10;xxK6b5dThxGOgCrCEUBAOAIIjUX0+XMxdRnhCCjTPRy5fQIlhCOAkHAEEBCOAEJjEbUNR/PmvI4B&#10;cFbzcHR3+wRKCEcAoc7haMznOgbAWX9BOHpYRwE46+n6/rZbTi1GOAKqdA5H47N/CUdACeEIIDT/&#10;4cZ2MfUY4Qio0T0cXZ4/LusoAGcJRwCB+d3hdjE1GOEIKLPCUds3bM5fDayjAJwlHAEE5u1TOAII&#10;jMff191yajHCEVBFOAIICUcAAeEIICAcAYSEI4CAcAQQ6hyOHq+3l3UMgLOEI4CAcAQQ6hyO5mdf&#10;xwA4a4ajtrdP4QioJBwBBFqHo7H41zEAzuoejrxhEygz/2pnt5w6jHAElJk/++l8+xSOgDKdw9H8&#10;3nYdA+Cs8fj7e7eYWoxwBFT5Dke/bl/b5dRhhCOginAEEBi3zwfhCCAgHAEEhCOAwHz0HUvovl1O&#10;HUY4AqoIRwAB4QggNBbR58/F1GWEI6BM93Dk9gmUEI4AQsIRQEA4Agg9Xd/fdsupxYyb8zoGwFnN&#10;w9Hd7RMoIRwBhDqHozGf6xgAZ/0F4ehhHQXgLOEIINA5HI3P/iUcASWEI4DQ/Icb28XUY4QjoEb3&#10;cHR5/risowCcJRwBBOZ3h9vF1GCEI6DMCkdt37A5fzWwjgJwlnAEEJi3T+EIIDAef193y6nFCEdA&#10;FeEIICQcAQSEI4CAcAQQEo4AAjMctb19CkdApc7h6PF6e1nHADhLOAIICEcAoc7haH72dQyAs4Qj&#10;gJBwBBBoHY7G4l/HADirezjyhk2gzPyrnd1y6jDCEVBm/uyn8+1TOALKdA5H83vbdQyAs8bj7+/d&#10;YmoxwhFQ5Tsc/bp9bZdThxGOgCrCEUBg3D4fhCOAgHAEEBCOAALz0Xcsoft2OXUY4QioIhwBBIQj&#10;gNBYRJ8/F1OXEY6AMt3DkdsnUEI4AggJRwAB4Qgg9HR9f9stpxYzbs7rGABnNQ9Hd7dPoIRwBBDq&#10;HI7GfK5jAJz1F4Sjh3UUgLOEI4BA53A0PvuXcASUEI4AQvMfbmwXU48RjoAa3cPR5fnjso4CcJZw&#10;BBCY3x1uF1ODEY6AMisctX3D5vzVwDoKwFnCEUBg3j6FI4DAePx93S2nFiMcAVWEI4BQ53D0eL29&#10;rGMAnCUcAQSEI4CQcAQQmOGo7e1TOAIqCUcAAeEIICAcAYQ6h6P52dcxAM6atzfhCCAgHAEEWoej&#10;sfjXMQDO+g5H4xF4u5z+8Pn+ysEbNoEq8692dsupwwhHQJnW4Wh8buEIKNM5HM3vbdcxAM4aj7+/&#10;d4upxQhHQJXO4eh7hCOginAEEBi3zwfhCCAgHAEEuocjt0+gxFw+Ywndt8upwwhHQBXhCCAgHAGE&#10;xiL6/LmYuoxwBJQRjgACwhFASDgCCPwF4ehhHQXgrKfr+9tuObWYcXNexwA4q3k4ugtHQAnhCCDU&#10;ORyN+VzHADhLOAIICUcAgc7haHz2L+EIKCEcAYTmP9zYLqYeIxwBNbqHo8vzx2UdBeAs4QggML87&#10;3C6mBiMcAWVWOGr7hs35q4F1FICzhCOAwLx9CkcAgfH4+7pbTi1GOAKqCEcAoc7h6PF6e1nHADhL&#10;OAIICEcAIeEIIDDDUdvbp3AEVBKOAALCEUDin3/+H4Ne9khl795mAAAAAElFTkSuQmCCUEsDBAoA&#10;AAAAAAAAIQCfvSToeQEAAHkBAAAUAAAAZHJzL21lZGlhL2ltYWdlNC5zdmc8c3ZnIHdpZHRoPSI4&#10;NCIgaGVpZ2h0PSIxMjEuMiIgdmlld0JveD0iMCAwIDg0IDEyMS4yIiB4bWxucz0iaHR0cDovL3d3&#10;dy53My5vcmcvMjAwMC9zdmciIHhtbG5zOnhsaW5rPSJodHRwOi8vd3d3LnczLm9yZy8xOTk5L3hs&#10;aW5rIiBvdmVyZmxvdz0iaGlkZGVuIj48c3R5bGU+DQouTXNmdE9mY1RobV9BY2NlbnQyX0ZpbGwg&#10;ew0KIGZpbGw6IzI5M0I5MDsgDQp9DQo8L3N0eWxlPg0KPGRlZnM+PC9kZWZzPjxwYXRoIGQ9Ik03&#10;Mi4yIDAgMCAxMjEuMiAxMS44IDEyMS4yIDg0IDBaIiBjbGFzcz0ic3QwIE1zZnRPZmNUaG1fQWNj&#10;ZW50Ml9GaWxsIiBzdHJva2UtZGFzaG9mZnNldD0iMSIgZmlsbD0iIzI5M0I5MCIgZmlsbC1vcGFj&#10;aXR5PSIwLjg3MDU4OCIvPjwvc3ZnPlBLAwQKAAAAAAAAACEAMd9kyCwOAAAsDgAAFAAAAGRycy9t&#10;ZWRpYS9pbWFnZTUucG5niVBORw0KGgoAAAANSUhEUgAABEAAAAEMCAYAAADEXcP/AAAAAXNSR0IA&#10;rs4c6QAAAARnQU1BAACxjwv8YQUAAAAJcEhZcwAAOw4AADsOAcy2oYMAAA3BSURBVHhe7d3bkRRZ&#10;lobRFqAEQAAESAEQg3cEQAAEQAAEQAAEaAFKCTcLx6XpE/DTVQSemXHxyznH12e2zMamqiAu/rK3&#10;xez5j7RHwzD8VbwFAACALWQclbZtHMeP379//xsAAAC2kHFU2q7y4D2N4/jfy4cRAAAA1pKRVNqu&#10;8uB9uXwQAQAAYE0ZSaVtOp1O7+ceRAAAAFhTxlJp/YZh+Mv/6QsAAAB7yGgqrV954D5cPoAAAACw&#10;hYym0rqd/18O+fUHAAAAe8l4Kq1bedgcPgUAAGA3GU+l9RrH8d3cwwcAAABbyYgqrVMOn36be/gA&#10;AABgKxlTpXUqD5nDpwAAAOwuY6q0fMMwvHH4FAAAgBpkVJWWrzxgDp8CAABQhYyq0rI5fAoAAEBN&#10;Mq5Ky3U+fFoerq+XDxsAAADsJSOrtFzlwXL4FAAAgKpkZJWWyeFTAAAAapSxVVqmaZo+zz1oAAAA&#10;sKeMrdLjOXwKAABArTK6So/l8CkAAAA1y/gqPVZ5mBw+BQAAoFoZX6X7c/gUAACA2mWEle7P4VMA&#10;AABqlxFWui+HTwEAAGhBxljp9hw+BQAAoBUZZaXbKw+Qw6cAAAA0IaOsdFsOnwIAANCSjLPSbU3T&#10;9GnugQIAAIAaZZyVrs/hUwAAAFqTkVa6LodPAQAAaFHGWum6ykPj8CkAAADNyVgrvZ7DpwAAALQq&#10;o630eg6fAgAA0KqMttLLOXwKAABAyzLeSs/n8CkAAACty4grPd/pdHo/9/AAAABAKzLiSvM5fAoA&#10;AEAPMuZK8zl8CgAAQA8y5kp/Vh6Qp8sHBgAAAFqUUVf6vRw+/XL5wAAAAECLMu5Kv+fwKQAAAD3J&#10;uCv90/nXHw6fAgAA0JOMvNI/jeP4ce5hAQAAgFZl5JV+Vh4Kh08BAADoTsZe6WfloXD4FAAAgO5k&#10;7JUcPgUAAKBfGX119Bw+BQAAoGcZf3X0HD4FAACgZxl/deTKg/Dk1x8AAAD0LCOwjlx5EBw+BQAA&#10;oGsZgXXUHD4FAADgCDIG64g5fAoAAMBRZBTWEXP4FAAAgKPIKKyjVb58h08BAAA4jIzDOlrly3f4&#10;FAAAgMPIOKwj5fApAAAAR5ORWEfJ4VMAAACOKGOxjlL50j9cPgQAAADQu4zFOkLDMLz16w8AAACO&#10;KKOxjlD5wh0+BQAA4JAyGqv3xnF8N/cAAAAAwBFkPFbP5fDpt7kHAAAAAI4gI7J6rnzRDp8CAABw&#10;aBmR1WvDMLxx+BQAAICjy5isXitfssOnAAAAHF7GZPWYw6cAAADwU0Zl9db58Gn5gr9efuEAAABw&#10;RBmX1Vvly3X4FAAAACLjsnrK4VMAAAD4XUZm9dQ0TZ/nvmwAAAA4qozM6iWHTwEAAOBPGZvVQw6f&#10;AgAAwLyMzuqh8oU6fAoAAAAzMjqr9Rw+BQAAgOdlfFbrOXwKAAAAz8v4rJZz+BQAAABelhFarebw&#10;KQAAALwuY7RarXyJDp8CAADAKzJGq8UcPgUAAIDrZJRWi03T9GnuSwUAAAB+l1FareXwKQAAAFwv&#10;47RayuFTAAAAuE1GarVU+eIcPgUAAIAbZKRWKzl8CgAAALfLWK1WcvgUAAAAbpexWi3k8CkAAADc&#10;J6O1ai+HT79cfoEAAADA6zJeq/ZOp9P7uS8QAAAAeF3Ga9Wcw6cAAADwmIzYqrlxHD/OfXkAAADA&#10;dTJiq9bKl/R0+aUBAAAAt8mYrRpz+BQAAACWkVFbNebwKQAAACwjo7Zq6/zrD4dPAQAAYBkZt1Vb&#10;Dp8CAADAcjJuq6bKF+PwKQAAACwoI7dqqnwxDp8CAADAgjJyq5YcPgUAAIDlZexWDTl8CgAAAOvI&#10;6K0acvgUAAAA1pHRW3tXvownv/4AAACAdWT81t6VL8PhUwAAAFhJxm/tmcOnAAAAsK6M4Norh08B&#10;AABgfRnDtVcOnwIAAMD6MoZrj4ZheOvXHwAAALC+jOLao/IFOHwKAAAAG8gorq1z+BQAAAC2k3Fc&#10;W5bDp9/mvhAAAABgeRnJtWXlg/9w+UUAAAAA68lIrq1y+BQAAAC2l7FcW1U+dIdPAQAAYGMZy7VF&#10;4zi+m/sSAAAAgHVlNNfaOXwKAAAA+8l4rrUrH7bDpwAAALCTjOdas2EY3jh8CgAAAPvJiK41Kx+0&#10;w6cAAACwo4zoWiuHTwEAAGB/GdO1RufDp+VD/nr5oQMAAADbyqiuNSofsMOnAAAAUIGM6lo6h08B&#10;AACgHhnXtXTTNH2e+8ABAACA7WVc15I5fAoAAAB1yciupXL4FAAAAOqTsV1LVT5Uh08BAACgMhnb&#10;tUQOnwIAAECdMrpriRw+BQAAgDpldNejOXwKAAAA9cr4rkdy+BQAAADqlhFej1Q+SIdPAQAAoGIZ&#10;4XVvDp8CAABA/TLG696mafo098ECAAAA9cgYr3ty+BQAAADakFFet+bwKQAAALQj47xu7XQ6vZ/7&#10;QAEAAID6ZJzXLTl8CgAAAG3JSK9bcvgUAAAA2pKRXtdWPrSnyw8RAAAAqFvGel1TDp9+ufwQAQAA&#10;gLpltNc1OXwKAAAAbcpor9c6//rD4VMAAABoU8Z7vdY4jh/nPkAAAACgfhnv9VLlg3L4FAAAABqW&#10;EV8vVT4oh08BAACgYRnx9VwOnwIAAED7MuZrLodPAQAAoA8Z9TWXw6cAAADQh4z6uqx8OA6fAgAA&#10;QCcy7uuy8uE4fAoAAACdyLivf+fwKQAAAPQlI79+5fApAAAA9Cdjv37l8CkAAAD0J2O/zpUP5Mmv&#10;PwAAAKA/Gf11rnwgDp8CAABAhzL6y+FTAAAA6FfG/2Pn8CkAAAD0LSuAY1c+iA+XHwwAAADQj6wA&#10;jtswDG/9+gMAAAD6ljXAcSsfgsOnAAAA0LmsAY7ZOI7v5j4UAAAAoC9ZBRyvHD79NvehAAAAAH3J&#10;OuB4lTfv8CkAAAAcRNYBx2oYhjcOnwIAAMBxZCVwrMobd/gUAAAADiQrgePk8CkAAAAcT9YCx8jh&#10;UwAAADimrAaOUXnDDp8CAADAAWU10H8OnwIAAMBxZT3Qf+XNOnwKAAAAB5X1QN85fAoAAADHlhVB&#10;v50Pn5Y3+vXyjQMAAADHkTVBv5U36fApAAAAHFzWBH3m8CkAAABwllVBn03T9HnuTQMAAADHklVB&#10;fzl8CgAAAPySdUFfOXwKAAAA/FtWBn1V3pjDpwAAAMD/ZWXQTw6fAgAAAJeyNuinaZo+zb1RAAAA&#10;4LiyNugjh08BAACAOVkdtJ/DpwAAAMBzsj5ov/JmHD4FAAAAZmV90HYOnwIAAAAvyQqh7Rw+BQAA&#10;AF6SFUK7OXwKAAAAvCZrhDZz+BQAAAC4RlYJbXY6nd7PvSkAAACAf8sqob0cPgUAAACulXVCezl8&#10;CgAAAFwr64S2Ki/86fKNAAAAADwnK4V2yuHTL5dvBAAAAOA5WSu0k8OnAAAAwK2yVmij868/HD4F&#10;AAAAbpXVQhuN4/hx7k0AAAAAvCSrhforL9bhUwAAAOAuWS/UX3mxDp8CAAAAd8l6oe4cPgUAAAAe&#10;kRVDvTl8CgAAADwqa4Z6c/gUAAAAeFTWDHVWXqDDpwAAAMDDsmqos/ICHT4FAAAAHpZVQ305fAoA&#10;AAAsJeuGunL4FAAAAFhSVg515fApAAAAsKSsHOqpvKgnv/4AAAAAlpS1Qz2VF+XwKQAAALCorB3q&#10;yOFTAAAAYA1ZPeyfw6cAAADAWrJ+2L/yYj5cvjgAAACAJWT9sG/DMLz16w8AAABgLVlB7Ft5IQ6f&#10;AgAAAKvJCmK/xnF8N/fCAAAAAJaSNcQ+5fDpt7kXBgAAALCUrCL2qbwAh08BAACA1WUVsX3DMLxx&#10;+BQAAADYQtYR21f+codPAQAAgE1kHbFtDp8CAAAAW8pKYrvOh0/LX/z18oUAAAAArCVrie0qf6nD&#10;pwAAAMCmspbYJodPAQAAgD1kNbFN0zR9nnsRAAAAAGvKamL9HD4FAAAA9pL1xLo5fAoAAADsKSuK&#10;dSt/kcOnAAAAwG6yolgvh08BAACAvWVNsV4OnwIAAAB7y5pinRw+BQAAAGqQVcXyOXwKAAAA1CLr&#10;iuUrf7jDpwAAAEAVsq5YNodPAQAAgJpkZbFs0zR9mvvLAAAAAPaQlcVyOXwKAAAA1CZri2Vy+BQA&#10;AACoUVYXy1T+QIdPAQAAgOpkdfF4Dp8CAAAAtcr64vEcPgUAAABqlfXFYzl8CgAAANQsK4z7c/gU&#10;AAAAqF3WGPd3Op3ez/3BAAAAALXIGuO+HD4FAAAAWpBVxn05fAoAAAC0IKuM2yv/8dPlHwYAAABQ&#10;o6wzbiuHT79c/mEAAAAANcpK47YcPgUAAABakpXG9Z1//eHwKQAAANCSrDWubxzHj3N/EAAAAECt&#10;sta4rvIfOHwKAAAANCerjesq/4HDpwAAAEBzstp4PYdPAQAAgFZlvfFyDp8CAAAALcuK4+UcPgUA&#10;AABalhXH85V/yeFTAAAAoGlZczxf+ZccPgUAAACaljXHfA6fAgAAAD3IquPPHD4FAAAAepF1x585&#10;fAoAAAD0IuuO3yv/4MmvPwAAAIBeZOXxe+UfOHwKAAAAdCMrj39y+BQAAADoTdYeP3P4FAAAAOhR&#10;Vh8/K/+LD5f/AgAAAEDrsvr48euPt379AQAAAPQo6w+HTwEAAIB+/Vh+jOP4bu4fAgAAAPTg1+HT&#10;b3P/EAAAAKAHDp8CAAAA3ftx/LT8D08AAAAAffr+9D/KcnwCMt2DJAAAAABJRU5ErkJgglBLAwQK&#10;AAAAAAAAACEAYBRa+pIBAACSAQAAFAAAAGRycy9tZWRpYS9pbWFnZTYuc3ZnPHN2ZyB3aWR0aD0i&#10;MjcyIiBoZWlnaHQ9IjY2LjYiIHZpZXdCb3g9IjAgMCAyNzIgNjYuNiIgeG1sbnM9Imh0dHA6Ly93&#10;d3cudzMub3JnLzIwMDAvc3ZnIiB4bWxuczp4bGluaz0iaHR0cDovL3d3dy53My5vcmcvMTk5OS94&#10;bGluayIgb3ZlcmZsb3c9ImhpZGRlbiI+PHN0eWxlPg0KLk1zZnRPZmNUaG1fQmFja2dyb3VuZDFf&#10;bHVtTW9kXzg1X0ZpbGwgew0KIGZpbGw6I0Q5RDlEOTsgDQp9DQo8L3N0eWxlPg0KPGRlZnM+PC9k&#10;ZWZzPjxwYXRoIGQ9Ik0yNzIgNjYuNiAwIDY2LjYgMzkuNyAwIDI3MiAwWiIgY2xhc3M9InN0MCBN&#10;c2Z0T2ZjVGhtX0JhY2tncm91bmQxX2x1bU1vZF84NV9GaWxsIiBzdHJva2UtZGFzaG9mZnNldD0i&#10;MSIgZmlsbD0iI0Q5RDlEOSIgZmlsbC1vcGFjaXR5PSIwLjc0OTAyIi8+PC9zdmc+UEsDBBQABgAI&#10;AAAAIQCagSID3gAAAAYBAAAPAAAAZHJzL2Rvd25yZXYueG1sTI9Ba8JAEIXvhf6HZQq91U1StZJm&#10;IyJtT1JQC8XbmB2TYHY2ZNck/vuuvbSXgcd7vPdNthxNI3rqXG1ZQTyJQBAXVtdcKvjavz8tQDiP&#10;rLGxTAqu5GCZ399lmGo78Jb6nS9FKGGXooLK+zaV0hUVGXQT2xIH72Q7gz7IrpS6wyGUm0YmUTSX&#10;BmsOCxW2tK6oOO8uRsHHgMPqOX7rN+fT+nrYzz6/NzEp9fgwrl5BeBr9Xxhu+AEd8sB0tBfWTjQK&#10;wiP+9968ZD6bgjgqSKbJC8g8k//x8x8AAAD//wMAUEsDBBQABgAIAAAAIQATvia55AAAALUDAAAZ&#10;AAAAZHJzL19yZWxzL2Uyb0RvYy54bWwucmVsc7yTy2rDMBBF94X+g5h9LdtJTCmRsymFbEv6AYM0&#10;lkWtB5Iamr+voBQaSN2dlpphzj1c0P7waRd2ppiMdwK6pgVGTnplnBbwdnp5eASWMjqFi3ck4EIJ&#10;DuP93f6VFszlKM0mJFYoLgmYcw5PnCc5k8XU+ECubCYfLebyjJoHlO+oifdtO/D4mwHjFZMdlYB4&#10;VBtgp0soyf+z/TQZSc9eflhy+UYEN7ZkFyBGTVmAJWXwe7hpgtPAbzv0dRz6Jp3/dOjqOHRrPQx1&#10;HIa1HnZ1HHZrPWzrOGx/euBXn238AgAA//8DAFBLAQItABQABgAIAAAAIQCo1seoEwEAAEkCAAAT&#10;AAAAAAAAAAAAAAAAAAAAAABbQ29udGVudF9UeXBlc10ueG1sUEsBAi0AFAAGAAgAAAAhADj9If/W&#10;AAAAlAEAAAsAAAAAAAAAAAAAAAAARAEAAF9yZWxzLy5yZWxzUEsBAi0AFAAGAAgAAAAhAOhzmRa1&#10;AgAA5QkAAA4AAAAAAAAAAAAAAAAAQwIAAGRycy9lMm9Eb2MueG1sUEsBAi0ACgAAAAAAAAAhAATH&#10;yb7vGQAA7xkAABQAAAAAAAAAAAAAAAAAJAUAAGRycy9tZWRpYS9pbWFnZTEucG5nUEsBAi0ACgAA&#10;AAAAAAAhAL9L3j74AAAA+AAAABQAAAAAAAAAAAAAAAAARR8AAGRycy9tZWRpYS9pbWFnZTIuc3Zn&#10;UEsBAi0ACgAAAAAAAAAhAOt2QG5UDgAAVA4AABQAAAAAAAAAAAAAAAAAbyAAAGRycy9tZWRpYS9p&#10;bWFnZTMucG5nUEsBAi0ACgAAAAAAAAAhAJ+9JOh5AQAAeQEAABQAAAAAAAAAAAAAAAAA9S4AAGRy&#10;cy9tZWRpYS9pbWFnZTQuc3ZnUEsBAi0ACgAAAAAAAAAhADHfZMgsDgAALA4AABQAAAAAAAAAAAAA&#10;AAAAoDAAAGRycy9tZWRpYS9pbWFnZTUucG5nUEsBAi0ACgAAAAAAAAAhAGAUWvqSAQAAkgEAABQA&#10;AAAAAAAAAAAAAAAA/j4AAGRycy9tZWRpYS9pbWFnZTYuc3ZnUEsBAi0AFAAGAAgAAAAhAJqBIgPe&#10;AAAABgEAAA8AAAAAAAAAAAAAAAAAwkAAAGRycy9kb3ducmV2LnhtbFBLAQItABQABgAIAAAAIQAT&#10;via55AAAALUDAAAZAAAAAAAAAAAAAAAAAM1BAABkcnMvX3JlbHMvZTJvRG9jLnhtbC5yZWxzUEsF&#10;BgAAAAALAAsAxgIAAOh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14" o:spid="_x0000_s1027" type="#_x0000_t75" alt="colored rectangle" style="position:absolute;top:1977;width:42506;height:97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JD6wAAAANsAAAAPAAAAZHJzL2Rvd25yZXYueG1sRE9Na8JA&#10;EL0L/Q/LCL3pRtEgqatIQeitVEU8TrNjEs3OxuxU03/vCoK3ebzPmS87V6srtaHybGA0TEAR595W&#10;XBjYbdeDGaggyBZrz2TgnwIsF2+9OWbW3/iHrhspVAzhkKGBUqTJtA55SQ7D0DfEkTv61qFE2Bba&#10;tniL4a7W4yRJtcOKY0OJDX2WlJ83f87A5PDr3b6brnR6+j7JTi7rGabGvPe71QcooU5e4qf7y8b5&#10;E3j8Eg/QizsAAAD//wMAUEsBAi0AFAAGAAgAAAAhANvh9svuAAAAhQEAABMAAAAAAAAAAAAAAAAA&#10;AAAAAFtDb250ZW50X1R5cGVzXS54bWxQSwECLQAUAAYACAAAACEAWvQsW78AAAAVAQAACwAAAAAA&#10;AAAAAAAAAAAfAQAAX3JlbHMvLnJlbHNQSwECLQAUAAYACAAAACEALySQ+sAAAADbAAAADwAAAAAA&#10;AAAAAAAAAAAHAgAAZHJzL2Rvd25yZXYueG1sUEsFBgAAAAADAAMAtwAAAPQCAAAAAA==&#10;">
                      <v:imagedata r:id="rId7" o:title="colored rectangle"/>
                    </v:shape>
                    <v:shape id="Graphic 16" o:spid="_x0000_s1028" type="#_x0000_t75" alt="colored rectangle" style="position:absolute;left:34598;width:10503;height:151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ZywwAAANsAAAAPAAAAZHJzL2Rvd25yZXYueG1sRI9Bi8Iw&#10;EIXvC/6HMIKXRdP1ILvVKOKiePBiu4jHoRnbajMpTWzrvzeCsLcZ3pv3vVmselOJlhpXWlbwNYlA&#10;EGdWl5wr+Eu3428QziNrrCyTggc5WC0HHwuMte34SG3icxFC2MWooPC+jqV0WUEG3cTWxEG72Mag&#10;D2uTS91gF8JNJadRNJMGSw6EAmvaFJTdkrsJkPR03p1l2f52n44S764/hy5VajTs13MQnnr/b35f&#10;73WoP4PXL2EAuXwCAAD//wMAUEsBAi0AFAAGAAgAAAAhANvh9svuAAAAhQEAABMAAAAAAAAAAAAA&#10;AAAAAAAAAFtDb250ZW50X1R5cGVzXS54bWxQSwECLQAUAAYACAAAACEAWvQsW78AAAAVAQAACwAA&#10;AAAAAAAAAAAAAAAfAQAAX3JlbHMvLnJlbHNQSwECLQAUAAYACAAAACEAEPr2csMAAADbAAAADwAA&#10;AAAAAAAAAAAAAAAHAgAAZHJzL2Rvd25yZXYueG1sUEsFBgAAAAADAAMAtwAAAPcCAAAAAA==&#10;">
                      <v:imagedata r:id="rId8" o:title="colored rectangle"/>
                    </v:shape>
                    <v:shape id="Graphic 19" o:spid="_x0000_s1029" type="#_x0000_t75" alt="gray rectangle" style="position:absolute;left:46248;width:32601;height:80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R6kxAAAANsAAAAPAAAAZHJzL2Rvd25yZXYueG1sRE9La8JA&#10;EL4X+h+WKfRWN0qxMc1GiiAo9lBtPfQ2ZCePmp0N2Y3G/npXELzNx/ecdD6YRhypc7VlBeNRBII4&#10;t7rmUsHP9/IlBuE8ssbGMik4k4N59viQYqLtibd03PlShBB2CSqovG8TKV1ekUE3si1x4ArbGfQB&#10;dqXUHZ5CuGnkJIqm0mDNoaHClhYV5YddbxQUse95W/SvX7//8WE/Xm/M59+bUs9Pw8c7CE+Dv4tv&#10;7pUO82dw/SUcILMLAAAA//8DAFBLAQItABQABgAIAAAAIQDb4fbL7gAAAIUBAAATAAAAAAAAAAAA&#10;AAAAAAAAAABbQ29udGVudF9UeXBlc10ueG1sUEsBAi0AFAAGAAgAAAAhAFr0LFu/AAAAFQEAAAsA&#10;AAAAAAAAAAAAAAAAHwEAAF9yZWxzLy5yZWxzUEsBAi0AFAAGAAgAAAAhAJu1HqTEAAAA2wAAAA8A&#10;AAAAAAAAAAAAAAAABwIAAGRycy9kb3ducmV2LnhtbFBLBQYAAAAAAwADALcAAAD4AgAAAAA=&#10;">
                      <v:imagedata r:id="rId9" o:title="gray rectangle"/>
                    </v:shape>
                    <w10:anchorlock/>
                  </v:group>
                </w:pict>
              </mc:Fallback>
            </mc:AlternateContent>
          </w:r>
        </w:p>
      </w:tc>
    </w:tr>
  </w:tbl>
  <w:p w14:paraId="208D9ADB" w14:textId="77777777" w:rsidR="007057F4" w:rsidRDefault="007057F4" w:rsidP="007057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EC4404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A2EA59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B89CA97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2361E5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AC07FA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EA040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234FE8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48A0D7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9"/>
    <w:multiLevelType w:val="singleLevel"/>
    <w:tmpl w:val="67C2F0E4"/>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24BB5AEF"/>
    <w:multiLevelType w:val="hybridMultilevel"/>
    <w:tmpl w:val="B7E42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1C710A"/>
    <w:multiLevelType w:val="hybridMultilevel"/>
    <w:tmpl w:val="63AC482A"/>
    <w:lvl w:ilvl="0" w:tplc="88C686DE">
      <w:start w:val="1"/>
      <w:numFmt w:val="bullet"/>
      <w:lvlText w:val=""/>
      <w:lvlJc w:val="left"/>
      <w:pPr>
        <w:tabs>
          <w:tab w:val="num" w:pos="360"/>
        </w:tabs>
        <w:ind w:left="360" w:hanging="360"/>
      </w:pPr>
      <w:rPr>
        <w:rFonts w:ascii="Symbol" w:hAnsi="Symbol" w:hint="default"/>
      </w:rPr>
    </w:lvl>
    <w:lvl w:ilvl="1" w:tplc="A17A6BE8" w:tentative="1">
      <w:start w:val="1"/>
      <w:numFmt w:val="bullet"/>
      <w:lvlText w:val="o"/>
      <w:lvlJc w:val="left"/>
      <w:pPr>
        <w:ind w:left="1440" w:hanging="360"/>
      </w:pPr>
      <w:rPr>
        <w:rFonts w:ascii="Courier New" w:hAnsi="Courier New" w:cs="Courier New" w:hint="default"/>
      </w:rPr>
    </w:lvl>
    <w:lvl w:ilvl="2" w:tplc="07E2D3D8" w:tentative="1">
      <w:start w:val="1"/>
      <w:numFmt w:val="bullet"/>
      <w:lvlText w:val=""/>
      <w:lvlJc w:val="left"/>
      <w:pPr>
        <w:ind w:left="2160" w:hanging="360"/>
      </w:pPr>
      <w:rPr>
        <w:rFonts w:ascii="Wingdings" w:hAnsi="Wingdings" w:hint="default"/>
      </w:rPr>
    </w:lvl>
    <w:lvl w:ilvl="3" w:tplc="82E04E5E" w:tentative="1">
      <w:start w:val="1"/>
      <w:numFmt w:val="bullet"/>
      <w:lvlText w:val=""/>
      <w:lvlJc w:val="left"/>
      <w:pPr>
        <w:ind w:left="2880" w:hanging="360"/>
      </w:pPr>
      <w:rPr>
        <w:rFonts w:ascii="Symbol" w:hAnsi="Symbol" w:hint="default"/>
      </w:rPr>
    </w:lvl>
    <w:lvl w:ilvl="4" w:tplc="F68CD96A" w:tentative="1">
      <w:start w:val="1"/>
      <w:numFmt w:val="bullet"/>
      <w:lvlText w:val="o"/>
      <w:lvlJc w:val="left"/>
      <w:pPr>
        <w:ind w:left="3600" w:hanging="360"/>
      </w:pPr>
      <w:rPr>
        <w:rFonts w:ascii="Courier New" w:hAnsi="Courier New" w:cs="Courier New" w:hint="default"/>
      </w:rPr>
    </w:lvl>
    <w:lvl w:ilvl="5" w:tplc="6652AD84" w:tentative="1">
      <w:start w:val="1"/>
      <w:numFmt w:val="bullet"/>
      <w:lvlText w:val=""/>
      <w:lvlJc w:val="left"/>
      <w:pPr>
        <w:ind w:left="4320" w:hanging="360"/>
      </w:pPr>
      <w:rPr>
        <w:rFonts w:ascii="Wingdings" w:hAnsi="Wingdings" w:hint="default"/>
      </w:rPr>
    </w:lvl>
    <w:lvl w:ilvl="6" w:tplc="3AA2CBD6" w:tentative="1">
      <w:start w:val="1"/>
      <w:numFmt w:val="bullet"/>
      <w:lvlText w:val=""/>
      <w:lvlJc w:val="left"/>
      <w:pPr>
        <w:ind w:left="5040" w:hanging="360"/>
      </w:pPr>
      <w:rPr>
        <w:rFonts w:ascii="Symbol" w:hAnsi="Symbol" w:hint="default"/>
      </w:rPr>
    </w:lvl>
    <w:lvl w:ilvl="7" w:tplc="8032906E" w:tentative="1">
      <w:start w:val="1"/>
      <w:numFmt w:val="bullet"/>
      <w:lvlText w:val="o"/>
      <w:lvlJc w:val="left"/>
      <w:pPr>
        <w:ind w:left="5760" w:hanging="360"/>
      </w:pPr>
      <w:rPr>
        <w:rFonts w:ascii="Courier New" w:hAnsi="Courier New" w:cs="Courier New" w:hint="default"/>
      </w:rPr>
    </w:lvl>
    <w:lvl w:ilvl="8" w:tplc="64348220" w:tentative="1">
      <w:start w:val="1"/>
      <w:numFmt w:val="bullet"/>
      <w:lvlText w:val=""/>
      <w:lvlJc w:val="left"/>
      <w:pPr>
        <w:ind w:left="6480" w:hanging="360"/>
      </w:pPr>
      <w:rPr>
        <w:rFonts w:ascii="Wingdings" w:hAnsi="Wingdings" w:hint="default"/>
      </w:rPr>
    </w:lvl>
  </w:abstractNum>
  <w:abstractNum w:abstractNumId="11" w15:restartNumberingAfterBreak="0">
    <w:nsid w:val="444978C0"/>
    <w:multiLevelType w:val="hybridMultilevel"/>
    <w:tmpl w:val="3DE61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0E2824"/>
    <w:multiLevelType w:val="hybridMultilevel"/>
    <w:tmpl w:val="7EF4E030"/>
    <w:lvl w:ilvl="0" w:tplc="FFFFFFFF">
      <w:start w:val="1"/>
      <w:numFmt w:val="upperRoman"/>
      <w:lvlText w:val="%1."/>
      <w:lvlJc w:val="right"/>
      <w:pPr>
        <w:ind w:left="720" w:hanging="360"/>
      </w:pPr>
    </w:lvl>
    <w:lvl w:ilvl="1" w:tplc="FFFFFFFF">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B3A398F"/>
    <w:multiLevelType w:val="hybridMultilevel"/>
    <w:tmpl w:val="E57C7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6240E5"/>
    <w:multiLevelType w:val="hybridMultilevel"/>
    <w:tmpl w:val="DCFEADB2"/>
    <w:lvl w:ilvl="0" w:tplc="21E6E29E">
      <w:start w:val="1"/>
      <w:numFmt w:val="bullet"/>
      <w:pStyle w:val="List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B1909AD"/>
    <w:multiLevelType w:val="hybridMultilevel"/>
    <w:tmpl w:val="E79AA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F936598"/>
    <w:multiLevelType w:val="hybridMultilevel"/>
    <w:tmpl w:val="E48EB1CA"/>
    <w:lvl w:ilvl="0" w:tplc="AE14A238">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FB77E49"/>
    <w:multiLevelType w:val="hybridMultilevel"/>
    <w:tmpl w:val="7EF4E030"/>
    <w:lvl w:ilvl="0" w:tplc="04090013">
      <w:start w:val="1"/>
      <w:numFmt w:val="upperRoman"/>
      <w:lvlText w:val="%1."/>
      <w:lvlJc w:val="right"/>
      <w:pPr>
        <w:ind w:left="720" w:hanging="360"/>
      </w:pPr>
    </w:lvl>
    <w:lvl w:ilvl="1" w:tplc="04090001">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4D85391"/>
    <w:multiLevelType w:val="multilevel"/>
    <w:tmpl w:val="A2F88B8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720"/>
        </w:tabs>
        <w:ind w:left="720" w:hanging="360"/>
      </w:pPr>
      <w:rPr>
        <w:rFonts w:ascii="Courier New" w:hAnsi="Courier New"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o"/>
      <w:lvlJc w:val="left"/>
      <w:pPr>
        <w:tabs>
          <w:tab w:val="num" w:pos="1800"/>
        </w:tabs>
        <w:ind w:left="1800" w:hanging="360"/>
      </w:pPr>
      <w:rPr>
        <w:rFonts w:ascii="Courier New" w:hAnsi="Courier New"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Symbol" w:hAnsi="Symbol" w:hint="default"/>
      </w:rPr>
    </w:lvl>
    <w:lvl w:ilvl="7">
      <w:start w:val="1"/>
      <w:numFmt w:val="bullet"/>
      <w:lvlText w:val="o"/>
      <w:lvlJc w:val="left"/>
      <w:pPr>
        <w:tabs>
          <w:tab w:val="num" w:pos="2880"/>
        </w:tabs>
        <w:ind w:left="2880" w:hanging="360"/>
      </w:pPr>
      <w:rPr>
        <w:rFonts w:ascii="Courier New" w:hAnsi="Courier New" w:hint="default"/>
      </w:rPr>
    </w:lvl>
    <w:lvl w:ilvl="8">
      <w:start w:val="1"/>
      <w:numFmt w:val="bullet"/>
      <w:lvlText w:val=""/>
      <w:lvlJc w:val="left"/>
      <w:pPr>
        <w:tabs>
          <w:tab w:val="num" w:pos="3240"/>
        </w:tabs>
        <w:ind w:left="3240" w:hanging="360"/>
      </w:pPr>
      <w:rPr>
        <w:rFonts w:ascii="Wingdings" w:hAnsi="Wingdings" w:hint="default"/>
      </w:rPr>
    </w:lvl>
  </w:abstractNum>
  <w:abstractNum w:abstractNumId="19" w15:restartNumberingAfterBreak="0">
    <w:nsid w:val="79AC0104"/>
    <w:multiLevelType w:val="multilevel"/>
    <w:tmpl w:val="C37E5FFE"/>
    <w:lvl w:ilvl="0">
      <w:start w:val="1"/>
      <w:numFmt w:val="decimal"/>
      <w:pStyle w:val="ListNumber"/>
      <w:lvlText w:val="%1."/>
      <w:lvlJc w:val="left"/>
      <w:pPr>
        <w:tabs>
          <w:tab w:val="num" w:pos="360"/>
        </w:tabs>
        <w:ind w:left="360" w:hanging="360"/>
      </w:pPr>
      <w:rPr>
        <w:rFonts w:hint="default"/>
      </w:rPr>
    </w:lvl>
    <w:lvl w:ilvl="1">
      <w:start w:val="1"/>
      <w:numFmt w:val="upperRoman"/>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upperLetter"/>
      <w:lvlText w:val="%4."/>
      <w:lvlJc w:val="left"/>
      <w:pPr>
        <w:tabs>
          <w:tab w:val="num" w:pos="1440"/>
        </w:tabs>
        <w:ind w:left="1440" w:hanging="360"/>
      </w:pPr>
      <w:rPr>
        <w:rFonts w:hint="default"/>
      </w:rPr>
    </w:lvl>
    <w:lvl w:ilvl="4">
      <w:start w:val="1"/>
      <w:numFmt w:val="decimal"/>
      <w:lvlText w:val="%5."/>
      <w:lvlJc w:val="left"/>
      <w:pPr>
        <w:tabs>
          <w:tab w:val="num" w:pos="1800"/>
        </w:tabs>
        <w:ind w:left="1800" w:hanging="360"/>
      </w:pPr>
      <w:rPr>
        <w:rFonts w:hint="default"/>
      </w:rPr>
    </w:lvl>
    <w:lvl w:ilvl="5">
      <w:start w:val="1"/>
      <w:numFmt w:val="upperRoman"/>
      <w:lvlText w:val="%6"/>
      <w:lvlJc w:val="left"/>
      <w:pPr>
        <w:tabs>
          <w:tab w:val="num" w:pos="2160"/>
        </w:tabs>
        <w:ind w:left="2160" w:hanging="360"/>
      </w:pPr>
      <w:rPr>
        <w:rFonts w:hint="default"/>
      </w:rPr>
    </w:lvl>
    <w:lvl w:ilvl="6">
      <w:start w:val="1"/>
      <w:numFmt w:val="lowerRoman"/>
      <w:lvlText w:val="%7"/>
      <w:lvlJc w:val="left"/>
      <w:pPr>
        <w:tabs>
          <w:tab w:val="num" w:pos="2520"/>
        </w:tabs>
        <w:ind w:left="2520" w:hanging="360"/>
      </w:pPr>
      <w:rPr>
        <w:rFonts w:hint="default"/>
      </w:rPr>
    </w:lvl>
    <w:lvl w:ilvl="7">
      <w:start w:val="1"/>
      <w:numFmt w:val="upperLetter"/>
      <w:lvlText w:val="%8."/>
      <w:lvlJc w:val="left"/>
      <w:pPr>
        <w:tabs>
          <w:tab w:val="num" w:pos="2880"/>
        </w:tabs>
        <w:ind w:left="2880" w:hanging="360"/>
      </w:pPr>
      <w:rPr>
        <w:rFonts w:hint="default"/>
      </w:rPr>
    </w:lvl>
    <w:lvl w:ilvl="8">
      <w:start w:val="1"/>
      <w:numFmt w:val="lowerLetter"/>
      <w:lvlText w:val="%9."/>
      <w:lvlJc w:val="left"/>
      <w:pPr>
        <w:tabs>
          <w:tab w:val="num" w:pos="3240"/>
        </w:tabs>
        <w:ind w:left="3240" w:hanging="360"/>
      </w:pPr>
      <w:rPr>
        <w:rFonts w:hint="default"/>
      </w:rPr>
    </w:lvl>
  </w:abstractNum>
  <w:abstractNum w:abstractNumId="20" w15:restartNumberingAfterBreak="0">
    <w:nsid w:val="7B6E7B62"/>
    <w:multiLevelType w:val="hybridMultilevel"/>
    <w:tmpl w:val="0F5EF7E0"/>
    <w:lvl w:ilvl="0" w:tplc="FC54D81C">
      <w:start w:val="1"/>
      <w:numFmt w:val="bullet"/>
      <w:lvlText w:val=""/>
      <w:lvlJc w:val="left"/>
      <w:pPr>
        <w:tabs>
          <w:tab w:val="num" w:pos="360"/>
        </w:tabs>
        <w:ind w:left="360" w:hanging="360"/>
      </w:pPr>
      <w:rPr>
        <w:rFonts w:ascii="Symbol" w:hAnsi="Symbol" w:hint="default"/>
      </w:rPr>
    </w:lvl>
    <w:lvl w:ilvl="1" w:tplc="57E2115E" w:tentative="1">
      <w:start w:val="1"/>
      <w:numFmt w:val="bullet"/>
      <w:lvlText w:val="o"/>
      <w:lvlJc w:val="left"/>
      <w:pPr>
        <w:ind w:left="1440" w:hanging="360"/>
      </w:pPr>
      <w:rPr>
        <w:rFonts w:ascii="Courier New" w:hAnsi="Courier New" w:cs="Courier New" w:hint="default"/>
      </w:rPr>
    </w:lvl>
    <w:lvl w:ilvl="2" w:tplc="9934F6DE" w:tentative="1">
      <w:start w:val="1"/>
      <w:numFmt w:val="bullet"/>
      <w:lvlText w:val=""/>
      <w:lvlJc w:val="left"/>
      <w:pPr>
        <w:ind w:left="2160" w:hanging="360"/>
      </w:pPr>
      <w:rPr>
        <w:rFonts w:ascii="Wingdings" w:hAnsi="Wingdings" w:hint="default"/>
      </w:rPr>
    </w:lvl>
    <w:lvl w:ilvl="3" w:tplc="37B44804" w:tentative="1">
      <w:start w:val="1"/>
      <w:numFmt w:val="bullet"/>
      <w:lvlText w:val=""/>
      <w:lvlJc w:val="left"/>
      <w:pPr>
        <w:ind w:left="2880" w:hanging="360"/>
      </w:pPr>
      <w:rPr>
        <w:rFonts w:ascii="Symbol" w:hAnsi="Symbol" w:hint="default"/>
      </w:rPr>
    </w:lvl>
    <w:lvl w:ilvl="4" w:tplc="4A24DAAA" w:tentative="1">
      <w:start w:val="1"/>
      <w:numFmt w:val="bullet"/>
      <w:lvlText w:val="o"/>
      <w:lvlJc w:val="left"/>
      <w:pPr>
        <w:ind w:left="3600" w:hanging="360"/>
      </w:pPr>
      <w:rPr>
        <w:rFonts w:ascii="Courier New" w:hAnsi="Courier New" w:cs="Courier New" w:hint="default"/>
      </w:rPr>
    </w:lvl>
    <w:lvl w:ilvl="5" w:tplc="5F8AC916" w:tentative="1">
      <w:start w:val="1"/>
      <w:numFmt w:val="bullet"/>
      <w:lvlText w:val=""/>
      <w:lvlJc w:val="left"/>
      <w:pPr>
        <w:ind w:left="4320" w:hanging="360"/>
      </w:pPr>
      <w:rPr>
        <w:rFonts w:ascii="Wingdings" w:hAnsi="Wingdings" w:hint="default"/>
      </w:rPr>
    </w:lvl>
    <w:lvl w:ilvl="6" w:tplc="0982FD0E" w:tentative="1">
      <w:start w:val="1"/>
      <w:numFmt w:val="bullet"/>
      <w:lvlText w:val=""/>
      <w:lvlJc w:val="left"/>
      <w:pPr>
        <w:ind w:left="5040" w:hanging="360"/>
      </w:pPr>
      <w:rPr>
        <w:rFonts w:ascii="Symbol" w:hAnsi="Symbol" w:hint="default"/>
      </w:rPr>
    </w:lvl>
    <w:lvl w:ilvl="7" w:tplc="AED6D322" w:tentative="1">
      <w:start w:val="1"/>
      <w:numFmt w:val="bullet"/>
      <w:lvlText w:val="o"/>
      <w:lvlJc w:val="left"/>
      <w:pPr>
        <w:ind w:left="5760" w:hanging="360"/>
      </w:pPr>
      <w:rPr>
        <w:rFonts w:ascii="Courier New" w:hAnsi="Courier New" w:cs="Courier New" w:hint="default"/>
      </w:rPr>
    </w:lvl>
    <w:lvl w:ilvl="8" w:tplc="38D6BF00" w:tentative="1">
      <w:start w:val="1"/>
      <w:numFmt w:val="bullet"/>
      <w:lvlText w:val=""/>
      <w:lvlJc w:val="left"/>
      <w:pPr>
        <w:ind w:left="6480" w:hanging="360"/>
      </w:pPr>
      <w:rPr>
        <w:rFonts w:ascii="Wingdings" w:hAnsi="Wingdings" w:hint="default"/>
      </w:rPr>
    </w:lvl>
  </w:abstractNum>
  <w:abstractNum w:abstractNumId="21" w15:restartNumberingAfterBreak="0">
    <w:nsid w:val="7F867F8E"/>
    <w:multiLevelType w:val="hybridMultilevel"/>
    <w:tmpl w:val="80A49A54"/>
    <w:lvl w:ilvl="0" w:tplc="10D64394">
      <w:start w:val="1"/>
      <w:numFmt w:val="bullet"/>
      <w:lvlText w:val=""/>
      <w:lvlJc w:val="left"/>
      <w:pPr>
        <w:tabs>
          <w:tab w:val="num" w:pos="317"/>
        </w:tabs>
        <w:ind w:left="317" w:hanging="317"/>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73804745">
    <w:abstractNumId w:val="8"/>
  </w:num>
  <w:num w:numId="2" w16cid:durableId="832917601">
    <w:abstractNumId w:val="19"/>
  </w:num>
  <w:num w:numId="3" w16cid:durableId="810514461">
    <w:abstractNumId w:val="20"/>
  </w:num>
  <w:num w:numId="4" w16cid:durableId="1078097129">
    <w:abstractNumId w:val="21"/>
  </w:num>
  <w:num w:numId="5" w16cid:durableId="192167138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56046457">
    <w:abstractNumId w:val="10"/>
  </w:num>
  <w:num w:numId="7" w16cid:durableId="1379861677">
    <w:abstractNumId w:val="18"/>
  </w:num>
  <w:num w:numId="8" w16cid:durableId="705329371">
    <w:abstractNumId w:val="7"/>
  </w:num>
  <w:num w:numId="9" w16cid:durableId="831024970">
    <w:abstractNumId w:val="6"/>
  </w:num>
  <w:num w:numId="10" w16cid:durableId="2058703950">
    <w:abstractNumId w:val="5"/>
  </w:num>
  <w:num w:numId="11" w16cid:durableId="294258908">
    <w:abstractNumId w:val="4"/>
  </w:num>
  <w:num w:numId="12" w16cid:durableId="1866937913">
    <w:abstractNumId w:val="3"/>
  </w:num>
  <w:num w:numId="13" w16cid:durableId="599412806">
    <w:abstractNumId w:val="2"/>
  </w:num>
  <w:num w:numId="14" w16cid:durableId="780104347">
    <w:abstractNumId w:val="1"/>
  </w:num>
  <w:num w:numId="15" w16cid:durableId="270281368">
    <w:abstractNumId w:val="0"/>
  </w:num>
  <w:num w:numId="16" w16cid:durableId="570699899">
    <w:abstractNumId w:val="11"/>
  </w:num>
  <w:num w:numId="17" w16cid:durableId="1858305529">
    <w:abstractNumId w:val="14"/>
  </w:num>
  <w:num w:numId="18" w16cid:durableId="2117946459">
    <w:abstractNumId w:val="9"/>
  </w:num>
  <w:num w:numId="19" w16cid:durableId="1124077769">
    <w:abstractNumId w:val="13"/>
  </w:num>
  <w:num w:numId="20" w16cid:durableId="781847647">
    <w:abstractNumId w:val="16"/>
  </w:num>
  <w:num w:numId="21" w16cid:durableId="202251080">
    <w:abstractNumId w:val="15"/>
  </w:num>
  <w:num w:numId="22" w16cid:durableId="1187475916">
    <w:abstractNumId w:val="17"/>
  </w:num>
  <w:num w:numId="23" w16cid:durableId="3738873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818"/>
    <w:rsid w:val="000174F2"/>
    <w:rsid w:val="00024A46"/>
    <w:rsid w:val="00067C92"/>
    <w:rsid w:val="00071071"/>
    <w:rsid w:val="000734A6"/>
    <w:rsid w:val="000759D9"/>
    <w:rsid w:val="00077444"/>
    <w:rsid w:val="000D17C8"/>
    <w:rsid w:val="00115DE9"/>
    <w:rsid w:val="00136006"/>
    <w:rsid w:val="001449EC"/>
    <w:rsid w:val="00146CD2"/>
    <w:rsid w:val="0016368B"/>
    <w:rsid w:val="001670A7"/>
    <w:rsid w:val="001804AE"/>
    <w:rsid w:val="001A09BD"/>
    <w:rsid w:val="001B361F"/>
    <w:rsid w:val="001B4291"/>
    <w:rsid w:val="001B519C"/>
    <w:rsid w:val="001C3BC0"/>
    <w:rsid w:val="001C4F70"/>
    <w:rsid w:val="001F0AF0"/>
    <w:rsid w:val="002055B5"/>
    <w:rsid w:val="002178B9"/>
    <w:rsid w:val="002669B0"/>
    <w:rsid w:val="002803C7"/>
    <w:rsid w:val="0028392F"/>
    <w:rsid w:val="00287985"/>
    <w:rsid w:val="00291712"/>
    <w:rsid w:val="002E0194"/>
    <w:rsid w:val="002E0401"/>
    <w:rsid w:val="002F3CE4"/>
    <w:rsid w:val="00303EF8"/>
    <w:rsid w:val="003439FA"/>
    <w:rsid w:val="0035264C"/>
    <w:rsid w:val="003620E2"/>
    <w:rsid w:val="00370818"/>
    <w:rsid w:val="003850C0"/>
    <w:rsid w:val="00394FD6"/>
    <w:rsid w:val="003A2B6F"/>
    <w:rsid w:val="003A3BE8"/>
    <w:rsid w:val="003F5051"/>
    <w:rsid w:val="004010A8"/>
    <w:rsid w:val="00410245"/>
    <w:rsid w:val="00420DF5"/>
    <w:rsid w:val="004322F8"/>
    <w:rsid w:val="004371B6"/>
    <w:rsid w:val="00444C7B"/>
    <w:rsid w:val="00445429"/>
    <w:rsid w:val="00455AB1"/>
    <w:rsid w:val="00467AFE"/>
    <w:rsid w:val="0048718B"/>
    <w:rsid w:val="0049185C"/>
    <w:rsid w:val="004A042F"/>
    <w:rsid w:val="004E1EAD"/>
    <w:rsid w:val="004F2231"/>
    <w:rsid w:val="005112D1"/>
    <w:rsid w:val="00523ABA"/>
    <w:rsid w:val="00542008"/>
    <w:rsid w:val="0055035B"/>
    <w:rsid w:val="00561862"/>
    <w:rsid w:val="00580031"/>
    <w:rsid w:val="005C3643"/>
    <w:rsid w:val="005C5EE0"/>
    <w:rsid w:val="005D7A91"/>
    <w:rsid w:val="005F6BE8"/>
    <w:rsid w:val="006158BE"/>
    <w:rsid w:val="00620A39"/>
    <w:rsid w:val="00622A63"/>
    <w:rsid w:val="00663331"/>
    <w:rsid w:val="0068500D"/>
    <w:rsid w:val="00701F2E"/>
    <w:rsid w:val="007057F4"/>
    <w:rsid w:val="00717A85"/>
    <w:rsid w:val="00720037"/>
    <w:rsid w:val="007204EB"/>
    <w:rsid w:val="00724E33"/>
    <w:rsid w:val="007417B3"/>
    <w:rsid w:val="00742102"/>
    <w:rsid w:val="00750AC4"/>
    <w:rsid w:val="007730AD"/>
    <w:rsid w:val="00773B66"/>
    <w:rsid w:val="00776064"/>
    <w:rsid w:val="00790F6C"/>
    <w:rsid w:val="00793EF1"/>
    <w:rsid w:val="007C2FDF"/>
    <w:rsid w:val="007C6C6A"/>
    <w:rsid w:val="007C7473"/>
    <w:rsid w:val="007D26F1"/>
    <w:rsid w:val="007E5499"/>
    <w:rsid w:val="008253A5"/>
    <w:rsid w:val="008267CB"/>
    <w:rsid w:val="008417CE"/>
    <w:rsid w:val="0084277E"/>
    <w:rsid w:val="00850F3C"/>
    <w:rsid w:val="0089304B"/>
    <w:rsid w:val="00894164"/>
    <w:rsid w:val="008A3C95"/>
    <w:rsid w:val="008A56F9"/>
    <w:rsid w:val="008B63EF"/>
    <w:rsid w:val="008B7E6B"/>
    <w:rsid w:val="008C386D"/>
    <w:rsid w:val="008C5106"/>
    <w:rsid w:val="008D5829"/>
    <w:rsid w:val="0090058B"/>
    <w:rsid w:val="00913329"/>
    <w:rsid w:val="00946F55"/>
    <w:rsid w:val="00962F93"/>
    <w:rsid w:val="00965BD5"/>
    <w:rsid w:val="009875C8"/>
    <w:rsid w:val="00990EDA"/>
    <w:rsid w:val="00991D08"/>
    <w:rsid w:val="00992A06"/>
    <w:rsid w:val="009B2EF6"/>
    <w:rsid w:val="009E2ECE"/>
    <w:rsid w:val="00A002C9"/>
    <w:rsid w:val="00A63DE6"/>
    <w:rsid w:val="00A805FE"/>
    <w:rsid w:val="00AC4431"/>
    <w:rsid w:val="00AD5B95"/>
    <w:rsid w:val="00B00CF7"/>
    <w:rsid w:val="00B0688D"/>
    <w:rsid w:val="00B21D65"/>
    <w:rsid w:val="00B23F70"/>
    <w:rsid w:val="00B40525"/>
    <w:rsid w:val="00B41D82"/>
    <w:rsid w:val="00B51FE2"/>
    <w:rsid w:val="00B72175"/>
    <w:rsid w:val="00B90346"/>
    <w:rsid w:val="00BB67B6"/>
    <w:rsid w:val="00BB6CAC"/>
    <w:rsid w:val="00BE7253"/>
    <w:rsid w:val="00BF7EAB"/>
    <w:rsid w:val="00C7208E"/>
    <w:rsid w:val="00CA16E0"/>
    <w:rsid w:val="00CC4BDC"/>
    <w:rsid w:val="00CD45F9"/>
    <w:rsid w:val="00CD4CBD"/>
    <w:rsid w:val="00CE0BC9"/>
    <w:rsid w:val="00D07047"/>
    <w:rsid w:val="00D164D2"/>
    <w:rsid w:val="00D2045C"/>
    <w:rsid w:val="00D27301"/>
    <w:rsid w:val="00D466B8"/>
    <w:rsid w:val="00D540AF"/>
    <w:rsid w:val="00D6093C"/>
    <w:rsid w:val="00D638C1"/>
    <w:rsid w:val="00D73D44"/>
    <w:rsid w:val="00D8109A"/>
    <w:rsid w:val="00D91CF2"/>
    <w:rsid w:val="00D967AC"/>
    <w:rsid w:val="00DA6376"/>
    <w:rsid w:val="00DB4BE6"/>
    <w:rsid w:val="00DC524B"/>
    <w:rsid w:val="00E07886"/>
    <w:rsid w:val="00E50A4D"/>
    <w:rsid w:val="00E54374"/>
    <w:rsid w:val="00E602F5"/>
    <w:rsid w:val="00E61601"/>
    <w:rsid w:val="00E758BC"/>
    <w:rsid w:val="00E95AFE"/>
    <w:rsid w:val="00EC0A1F"/>
    <w:rsid w:val="00ED3756"/>
    <w:rsid w:val="00EE701F"/>
    <w:rsid w:val="00F05B27"/>
    <w:rsid w:val="00F223BE"/>
    <w:rsid w:val="00F267C6"/>
    <w:rsid w:val="00F3069E"/>
    <w:rsid w:val="00F43A02"/>
    <w:rsid w:val="00F45884"/>
    <w:rsid w:val="00F502B6"/>
    <w:rsid w:val="00F553FE"/>
    <w:rsid w:val="00F63939"/>
    <w:rsid w:val="00F91AD0"/>
    <w:rsid w:val="00FB05E4"/>
    <w:rsid w:val="00FC4062"/>
    <w:rsid w:val="00FE274F"/>
    <w:rsid w:val="00FF0B06"/>
    <w:rsid w:val="00FF43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C757E20"/>
  <w15:chartTrackingRefBased/>
  <w15:docId w15:val="{37FD8C61-344E-4FE3-8A97-C69308A5A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1" w:qFormat="1"/>
    <w:lsdException w:name="List Number" w:uiPriority="1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7473"/>
    <w:pPr>
      <w:spacing w:after="0"/>
    </w:pPr>
    <w:rPr>
      <w:b/>
      <w:color w:val="0F0F3F" w:themeColor="text1"/>
      <w:sz w:val="28"/>
      <w:lang w:eastAsia="en-US"/>
    </w:rPr>
  </w:style>
  <w:style w:type="paragraph" w:styleId="Heading1">
    <w:name w:val="heading 1"/>
    <w:basedOn w:val="Normal"/>
    <w:next w:val="Normal"/>
    <w:link w:val="Heading1Char"/>
    <w:uiPriority w:val="9"/>
    <w:qFormat/>
    <w:rsid w:val="007057F4"/>
    <w:pPr>
      <w:keepNext/>
      <w:keepLines/>
      <w:framePr w:hSpace="180" w:wrap="around" w:vAnchor="page" w:hAnchor="margin" w:y="974"/>
      <w:contextualSpacing/>
      <w:jc w:val="both"/>
      <w:outlineLvl w:val="0"/>
    </w:pPr>
    <w:rPr>
      <w:rFonts w:asciiTheme="majorHAnsi" w:eastAsiaTheme="majorEastAsia" w:hAnsiTheme="majorHAnsi" w:cstheme="majorBidi"/>
      <w:bCs/>
      <w:sz w:val="48"/>
      <w:szCs w:val="28"/>
    </w:rPr>
  </w:style>
  <w:style w:type="paragraph" w:styleId="Heading2">
    <w:name w:val="heading 2"/>
    <w:basedOn w:val="Normal"/>
    <w:next w:val="Normal"/>
    <w:link w:val="Heading2Char"/>
    <w:uiPriority w:val="9"/>
    <w:unhideWhenUsed/>
    <w:qFormat/>
    <w:rsid w:val="002178B9"/>
    <w:pPr>
      <w:framePr w:hSpace="180" w:wrap="around" w:vAnchor="page" w:hAnchor="margin" w:y="3427"/>
      <w:spacing w:after="200"/>
      <w:outlineLvl w:val="1"/>
    </w:pPr>
    <w:rPr>
      <w:rFonts w:asciiTheme="majorHAnsi" w:hAnsiTheme="majorHAnsi"/>
      <w:color w:val="0189F9" w:themeColor="accent1"/>
      <w:sz w:val="40"/>
      <w:szCs w:val="40"/>
    </w:rPr>
  </w:style>
  <w:style w:type="paragraph" w:styleId="Heading3">
    <w:name w:val="heading 3"/>
    <w:basedOn w:val="Normal"/>
    <w:next w:val="Normal"/>
    <w:link w:val="Heading3Char"/>
    <w:uiPriority w:val="9"/>
    <w:unhideWhenUsed/>
    <w:qFormat/>
    <w:rsid w:val="007057F4"/>
    <w:pPr>
      <w:outlineLvl w:val="2"/>
    </w:pPr>
    <w:rPr>
      <w:rFonts w:asciiTheme="majorHAnsi" w:hAnsiTheme="majorHAnsi"/>
      <w:sz w:val="32"/>
      <w:szCs w:val="32"/>
    </w:rPr>
  </w:style>
  <w:style w:type="paragraph" w:styleId="Heading4">
    <w:name w:val="heading 4"/>
    <w:basedOn w:val="Normal"/>
    <w:next w:val="Normal"/>
    <w:link w:val="Heading4Char"/>
    <w:uiPriority w:val="9"/>
    <w:unhideWhenUsed/>
    <w:qFormat/>
    <w:rsid w:val="004F2231"/>
    <w:pPr>
      <w:keepNext/>
      <w:keepLines/>
      <w:spacing w:before="40"/>
      <w:outlineLvl w:val="3"/>
    </w:pPr>
    <w:rPr>
      <w:rFonts w:asciiTheme="majorHAnsi" w:eastAsiaTheme="majorEastAsia" w:hAnsiTheme="majorHAnsi" w:cstheme="majorBidi"/>
      <w:i/>
      <w:iCs/>
      <w:color w:val="0065BA"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Pr>
      <w:b/>
      <w:bCs/>
      <w:caps w:val="0"/>
      <w:smallCaps/>
      <w:color w:val="0189F9" w:themeColor="accent1"/>
      <w:spacing w:val="0"/>
    </w:rPr>
  </w:style>
  <w:style w:type="character" w:customStyle="1" w:styleId="Heading1Char">
    <w:name w:val="Heading 1 Char"/>
    <w:basedOn w:val="DefaultParagraphFont"/>
    <w:link w:val="Heading1"/>
    <w:uiPriority w:val="9"/>
    <w:rsid w:val="007057F4"/>
    <w:rPr>
      <w:rFonts w:asciiTheme="majorHAnsi" w:eastAsiaTheme="majorEastAsia" w:hAnsiTheme="majorHAnsi" w:cstheme="majorBidi"/>
      <w:b/>
      <w:bCs/>
      <w:color w:val="0F0F3F" w:themeColor="text1"/>
      <w:sz w:val="48"/>
      <w:szCs w:val="28"/>
      <w:lang w:eastAsia="en-US"/>
    </w:rPr>
  </w:style>
  <w:style w:type="character" w:customStyle="1" w:styleId="Heading2Char">
    <w:name w:val="Heading 2 Char"/>
    <w:basedOn w:val="DefaultParagraphFont"/>
    <w:link w:val="Heading2"/>
    <w:uiPriority w:val="9"/>
    <w:rsid w:val="002178B9"/>
    <w:rPr>
      <w:rFonts w:asciiTheme="majorHAnsi" w:hAnsiTheme="majorHAnsi"/>
      <w:b/>
      <w:color w:val="0189F9" w:themeColor="accent1"/>
      <w:sz w:val="40"/>
      <w:szCs w:val="40"/>
      <w:lang w:eastAsia="en-US"/>
    </w:rPr>
  </w:style>
  <w:style w:type="paragraph" w:styleId="ListBullet">
    <w:name w:val="List Bullet"/>
    <w:basedOn w:val="Content"/>
    <w:uiPriority w:val="11"/>
    <w:qFormat/>
    <w:rsid w:val="005C3643"/>
    <w:pPr>
      <w:framePr w:wrap="around"/>
      <w:numPr>
        <w:numId w:val="17"/>
      </w:numPr>
    </w:pPr>
    <w:rPr>
      <w:noProof/>
    </w:rPr>
  </w:style>
  <w:style w:type="paragraph" w:customStyle="1" w:styleId="AlignedText">
    <w:name w:val="Aligned Text"/>
    <w:basedOn w:val="Heading3"/>
    <w:uiPriority w:val="2"/>
    <w:qFormat/>
    <w:rsid w:val="004F2231"/>
  </w:style>
  <w:style w:type="paragraph" w:styleId="TOC1">
    <w:name w:val="toc 1"/>
    <w:basedOn w:val="Normal"/>
    <w:uiPriority w:val="39"/>
    <w:pPr>
      <w:tabs>
        <w:tab w:val="right" w:leader="dot" w:pos="5040"/>
      </w:tabs>
    </w:pPr>
  </w:style>
  <w:style w:type="paragraph" w:styleId="TOC2">
    <w:name w:val="toc 2"/>
    <w:basedOn w:val="Normal"/>
    <w:uiPriority w:val="39"/>
    <w:pPr>
      <w:tabs>
        <w:tab w:val="right" w:leader="dot" w:pos="5040"/>
      </w:tabs>
    </w:pPr>
  </w:style>
  <w:style w:type="paragraph" w:styleId="Title">
    <w:name w:val="Title"/>
    <w:basedOn w:val="Normal"/>
    <w:link w:val="TitleChar"/>
    <w:uiPriority w:val="1"/>
    <w:qFormat/>
    <w:rsid w:val="002E0194"/>
    <w:pPr>
      <w:framePr w:hSpace="180" w:wrap="around" w:vAnchor="page" w:hAnchor="margin" w:y="974"/>
      <w:spacing w:line="240" w:lineRule="auto"/>
      <w:contextualSpacing/>
    </w:pPr>
    <w:rPr>
      <w:rFonts w:asciiTheme="majorHAnsi" w:eastAsiaTheme="majorEastAsia" w:hAnsiTheme="majorHAnsi" w:cstheme="majorBidi"/>
      <w:kern w:val="28"/>
      <w:sz w:val="80"/>
      <w:szCs w:val="80"/>
    </w:rPr>
  </w:style>
  <w:style w:type="character" w:customStyle="1" w:styleId="TitleChar">
    <w:name w:val="Title Char"/>
    <w:basedOn w:val="DefaultParagraphFont"/>
    <w:link w:val="Title"/>
    <w:uiPriority w:val="1"/>
    <w:rsid w:val="002E0194"/>
    <w:rPr>
      <w:rFonts w:asciiTheme="majorHAnsi" w:eastAsiaTheme="majorEastAsia" w:hAnsiTheme="majorHAnsi" w:cstheme="majorBidi"/>
      <w:b/>
      <w:color w:val="0F0F3F" w:themeColor="text1"/>
      <w:kern w:val="28"/>
      <w:sz w:val="80"/>
      <w:szCs w:val="80"/>
      <w:lang w:eastAsia="en-US"/>
    </w:rPr>
  </w:style>
  <w:style w:type="paragraph" w:styleId="TOCHeading">
    <w:name w:val="TOC Heading"/>
    <w:basedOn w:val="Heading1"/>
    <w:next w:val="Normal"/>
    <w:uiPriority w:val="39"/>
    <w:qFormat/>
    <w:rsid w:val="001F0AF0"/>
    <w:pPr>
      <w:pageBreakBefore/>
      <w:framePr w:wrap="around"/>
      <w:outlineLvl w:val="9"/>
    </w:pPr>
    <w:rPr>
      <w:caps/>
    </w:rPr>
  </w:style>
  <w:style w:type="paragraph" w:styleId="Footer">
    <w:name w:val="footer"/>
    <w:basedOn w:val="Normal"/>
    <w:link w:val="FooterChar"/>
    <w:uiPriority w:val="99"/>
    <w:pPr>
      <w:spacing w:line="240" w:lineRule="auto"/>
      <w:ind w:right="130"/>
      <w:jc w:val="right"/>
    </w:pPr>
  </w:style>
  <w:style w:type="character" w:customStyle="1" w:styleId="FooterChar">
    <w:name w:val="Footer Char"/>
    <w:basedOn w:val="DefaultParagraphFont"/>
    <w:link w:val="Footer"/>
    <w:uiPriority w:val="99"/>
    <w:rPr>
      <w:lang w:eastAsia="en-US"/>
    </w:rPr>
  </w:style>
  <w:style w:type="paragraph" w:styleId="Header">
    <w:name w:val="header"/>
    <w:basedOn w:val="Normal"/>
    <w:link w:val="HeaderChar"/>
    <w:uiPriority w:val="99"/>
    <w:pPr>
      <w:spacing w:line="240" w:lineRule="auto"/>
      <w:jc w:val="right"/>
    </w:pPr>
  </w:style>
  <w:style w:type="character" w:customStyle="1" w:styleId="HeaderChar">
    <w:name w:val="Header Char"/>
    <w:basedOn w:val="DefaultParagraphFont"/>
    <w:link w:val="Header"/>
    <w:uiPriority w:val="99"/>
    <w:rPr>
      <w:lang w:eastAsia="en-US"/>
    </w:rPr>
  </w:style>
  <w:style w:type="table" w:styleId="TableGrid">
    <w:name w:val="Table Grid"/>
    <w:basedOn w:val="TableNormal"/>
    <w:pPr>
      <w:spacing w:after="0" w:line="240" w:lineRule="auto"/>
    </w:pPr>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Pr>
      <w:color w:val="808080"/>
    </w:r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lang w:eastAsia="en-US"/>
    </w:rPr>
  </w:style>
  <w:style w:type="paragraph" w:styleId="ListNumber">
    <w:name w:val="List Number"/>
    <w:basedOn w:val="Normal"/>
    <w:uiPriority w:val="10"/>
    <w:qFormat/>
    <w:rsid w:val="00B0688D"/>
    <w:pPr>
      <w:numPr>
        <w:numId w:val="2"/>
      </w:numPr>
    </w:pPr>
    <w:rPr>
      <w:rFonts w:eastAsiaTheme="minorHAnsi"/>
      <w:b w:val="0"/>
    </w:rPr>
  </w:style>
  <w:style w:type="character" w:customStyle="1" w:styleId="Heading3Char">
    <w:name w:val="Heading 3 Char"/>
    <w:basedOn w:val="DefaultParagraphFont"/>
    <w:link w:val="Heading3"/>
    <w:uiPriority w:val="9"/>
    <w:rsid w:val="007057F4"/>
    <w:rPr>
      <w:rFonts w:asciiTheme="majorHAnsi" w:hAnsiTheme="majorHAnsi"/>
      <w:b/>
      <w:color w:val="0F0F3F" w:themeColor="text1"/>
      <w:sz w:val="32"/>
      <w:szCs w:val="32"/>
      <w:lang w:eastAsia="en-US"/>
    </w:rPr>
  </w:style>
  <w:style w:type="paragraph" w:styleId="TOC3">
    <w:name w:val="toc 3"/>
    <w:basedOn w:val="Normal"/>
    <w:next w:val="Normal"/>
    <w:autoRedefine/>
    <w:uiPriority w:val="39"/>
    <w:unhideWhenUsed/>
    <w:rsid w:val="007057F4"/>
    <w:pPr>
      <w:spacing w:after="100"/>
      <w:ind w:left="560"/>
    </w:pPr>
  </w:style>
  <w:style w:type="character" w:styleId="Hyperlink">
    <w:name w:val="Hyperlink"/>
    <w:basedOn w:val="DefaultParagraphFont"/>
    <w:uiPriority w:val="99"/>
    <w:unhideWhenUsed/>
    <w:rsid w:val="007057F4"/>
    <w:rPr>
      <w:color w:val="60C5E8" w:themeColor="hyperlink"/>
      <w:u w:val="single"/>
    </w:rPr>
  </w:style>
  <w:style w:type="character" w:customStyle="1" w:styleId="Heading4Char">
    <w:name w:val="Heading 4 Char"/>
    <w:basedOn w:val="DefaultParagraphFont"/>
    <w:link w:val="Heading4"/>
    <w:uiPriority w:val="9"/>
    <w:rsid w:val="004F2231"/>
    <w:rPr>
      <w:rFonts w:asciiTheme="majorHAnsi" w:eastAsiaTheme="majorEastAsia" w:hAnsiTheme="majorHAnsi" w:cstheme="majorBidi"/>
      <w:b/>
      <w:i/>
      <w:iCs/>
      <w:color w:val="0065BA" w:themeColor="accent1" w:themeShade="BF"/>
      <w:sz w:val="28"/>
      <w:lang w:eastAsia="en-US"/>
    </w:rPr>
  </w:style>
  <w:style w:type="paragraph" w:customStyle="1" w:styleId="Content">
    <w:name w:val="Content"/>
    <w:basedOn w:val="Normal"/>
    <w:link w:val="ContentChar"/>
    <w:qFormat/>
    <w:rsid w:val="002178B9"/>
    <w:pPr>
      <w:framePr w:hSpace="180" w:wrap="around" w:vAnchor="page" w:hAnchor="margin" w:y="3427"/>
      <w:spacing w:line="240" w:lineRule="auto"/>
    </w:pPr>
    <w:rPr>
      <w:b w:val="0"/>
    </w:rPr>
  </w:style>
  <w:style w:type="character" w:styleId="Emphasis">
    <w:name w:val="Emphasis"/>
    <w:basedOn w:val="DefaultParagraphFont"/>
    <w:uiPriority w:val="20"/>
    <w:unhideWhenUsed/>
    <w:qFormat/>
    <w:rsid w:val="007C7473"/>
    <w:rPr>
      <w:i/>
      <w:iCs/>
    </w:rPr>
  </w:style>
  <w:style w:type="character" w:customStyle="1" w:styleId="ContentChar">
    <w:name w:val="Content Char"/>
    <w:basedOn w:val="DefaultParagraphFont"/>
    <w:link w:val="Content"/>
    <w:rsid w:val="002178B9"/>
    <w:rPr>
      <w:color w:val="0F0F3F" w:themeColor="text1"/>
      <w:sz w:val="28"/>
      <w:lang w:eastAsia="en-US"/>
    </w:rPr>
  </w:style>
  <w:style w:type="paragraph" w:styleId="ListParagraph">
    <w:name w:val="List Paragraph"/>
    <w:basedOn w:val="Normal"/>
    <w:uiPriority w:val="34"/>
    <w:unhideWhenUsed/>
    <w:qFormat/>
    <w:rsid w:val="00B51F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2818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glossaryDocument" Target="glossary/document.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sv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8" Type="http://schemas.openxmlformats.org/officeDocument/2006/relationships/image" Target="media/image20.png"/><Relationship Id="rId3" Type="http://schemas.openxmlformats.org/officeDocument/2006/relationships/image" Target="media/image15.png"/><Relationship Id="rId7" Type="http://schemas.openxmlformats.org/officeDocument/2006/relationships/image" Target="media/image19.png"/><Relationship Id="rId2" Type="http://schemas.openxmlformats.org/officeDocument/2006/relationships/image" Target="media/image14.svg"/><Relationship Id="rId1" Type="http://schemas.openxmlformats.org/officeDocument/2006/relationships/image" Target="media/image13.png"/><Relationship Id="rId6" Type="http://schemas.openxmlformats.org/officeDocument/2006/relationships/image" Target="media/image18.svg"/><Relationship Id="rId5" Type="http://schemas.openxmlformats.org/officeDocument/2006/relationships/image" Target="media/image17.png"/><Relationship Id="rId4" Type="http://schemas.openxmlformats.org/officeDocument/2006/relationships/image" Target="media/image16.svg"/><Relationship Id="rId9" Type="http://schemas.openxmlformats.org/officeDocument/2006/relationships/image" Target="media/image2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milann\AppData\Roaming\Microsoft\Templates\Business%20report%20(graphic%20desig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79DEE2BF6B54FE1980FB65B4C7BFD45"/>
        <w:category>
          <w:name w:val="General"/>
          <w:gallery w:val="placeholder"/>
        </w:category>
        <w:types>
          <w:type w:val="bbPlcHdr"/>
        </w:types>
        <w:behaviors>
          <w:behavior w:val="content"/>
        </w:behaviors>
        <w:guid w:val="{90BC01CB-262B-4D95-9983-EAE4A138230A}"/>
      </w:docPartPr>
      <w:docPartBody>
        <w:p w:rsidR="003E7AF4" w:rsidRDefault="00740100">
          <w:pPr>
            <w:pStyle w:val="A79DEE2BF6B54FE1980FB65B4C7BFD45"/>
          </w:pPr>
          <w:r>
            <w:t>Type chapter title (level 1)</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ill Sans MT">
    <w:panose1 w:val="020B0502020104020203"/>
    <w:charset w:val="00"/>
    <w:family w:val="swiss"/>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AF4"/>
    <w:rsid w:val="003E7AF4"/>
    <w:rsid w:val="0050510D"/>
    <w:rsid w:val="007401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79DEE2BF6B54FE1980FB65B4C7BFD45">
    <w:name w:val="A79DEE2BF6B54FE1980FB65B4C7BFD4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22.jpeg"/></Relationships>
</file>

<file path=word/theme/theme1.xml><?xml version="1.0" encoding="utf-8"?>
<a:theme xmlns:a="http://schemas.openxmlformats.org/drawingml/2006/main" name="Report">
  <a:themeElements>
    <a:clrScheme name="Custom 50">
      <a:dk1>
        <a:srgbClr val="0F0F3F"/>
      </a:dk1>
      <a:lt1>
        <a:sysClr val="window" lastClr="FFFFFF"/>
      </a:lt1>
      <a:dk2>
        <a:srgbClr val="292561"/>
      </a:dk2>
      <a:lt2>
        <a:srgbClr val="F2F2F2"/>
      </a:lt2>
      <a:accent1>
        <a:srgbClr val="0189F9"/>
      </a:accent1>
      <a:accent2>
        <a:srgbClr val="293B90"/>
      </a:accent2>
      <a:accent3>
        <a:srgbClr val="2664B0"/>
      </a:accent3>
      <a:accent4>
        <a:srgbClr val="5998D2"/>
      </a:accent4>
      <a:accent5>
        <a:srgbClr val="60C5E8"/>
      </a:accent5>
      <a:accent6>
        <a:srgbClr val="2664B0"/>
      </a:accent6>
      <a:hlink>
        <a:srgbClr val="60C5E8"/>
      </a:hlink>
      <a:folHlink>
        <a:srgbClr val="60C5E8"/>
      </a:folHlink>
    </a:clrScheme>
    <a:fontScheme name="Custom 4">
      <a:majorFont>
        <a:latin typeface="Gill Sans MT"/>
        <a:ea typeface=""/>
        <a:cs typeface=""/>
      </a:majorFont>
      <a:minorFont>
        <a:latin typeface="Calibri"/>
        <a:ea typeface=""/>
        <a:cs typeface=""/>
      </a:minorFont>
    </a:fontScheme>
    <a:fmtScheme name="Equity">
      <a:fillStyleLst>
        <a:solidFill>
          <a:schemeClr val="phClr"/>
        </a:solidFill>
        <a:blipFill>
          <a:blip xmlns:r="http://schemas.openxmlformats.org/officeDocument/2006/relationships" r:embed="rId1">
            <a:duotone>
              <a:schemeClr val="phClr">
                <a:tint val="30000"/>
                <a:satMod val="300000"/>
              </a:schemeClr>
              <a:schemeClr val="phClr">
                <a:tint val="40000"/>
                <a:satMod val="200000"/>
              </a:schemeClr>
            </a:duotone>
          </a:blip>
          <a:tile tx="0" ty="0" sx="70000" sy="70000" flip="none" algn="ctr"/>
        </a:blipFill>
        <a:blipFill>
          <a:blip xmlns:r="http://schemas.openxmlformats.org/officeDocument/2006/relationships" r:embed="rId1">
            <a:duotone>
              <a:schemeClr val="phClr">
                <a:shade val="22000"/>
                <a:satMod val="160000"/>
              </a:schemeClr>
              <a:schemeClr val="phClr">
                <a:shade val="45000"/>
                <a:satMod val="100000"/>
              </a:schemeClr>
            </a:duotone>
          </a:blip>
          <a:tile tx="0" ty="0" sx="65000" sy="65000" flip="none" algn="ctr"/>
        </a:blipFill>
      </a:fillStyleLst>
      <a:lnStyleLst>
        <a:ln w="9525" cap="flat" cmpd="sng" algn="ctr">
          <a:solidFill>
            <a:schemeClr val="phClr">
              <a:shade val="60000"/>
              <a:satMod val="110000"/>
            </a:schemeClr>
          </a:solidFill>
          <a:prstDash val="solid"/>
        </a:ln>
        <a:ln w="127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algn="t" rotWithShape="0">
              <a:srgbClr val="000000">
                <a:alpha val="50000"/>
              </a:srgbClr>
            </a:outerShdw>
          </a:effectLst>
        </a:effectStyle>
        <a:effectStyle>
          <a:effectLst>
            <a:outerShdw blurRad="38100" dist="25400" dir="5400000" algn="t" rotWithShape="0">
              <a:srgbClr val="000000">
                <a:alpha val="50000"/>
              </a:srgbClr>
            </a:outerShdw>
          </a:effectLst>
        </a:effectStyle>
        <a:effectStyle>
          <a:effectLst>
            <a:outerShdw blurRad="50800" dist="50800" dir="5400000" algn="t" rotWithShape="0">
              <a:srgbClr val="000000">
                <a:alpha val="60000"/>
              </a:srgbClr>
            </a:outerShdw>
          </a:effectLst>
          <a:scene3d>
            <a:camera prst="isometricBottomUp" fov="0">
              <a:rot lat="0" lon="0" rev="0"/>
            </a:camera>
            <a:lightRig rig="soft" dir="b">
              <a:rot lat="0" lon="0" rev="9000000"/>
            </a:lightRig>
          </a:scene3d>
          <a:sp3d contourW="35000" prstMaterial="matte">
            <a:bevelT w="45000" h="38100" prst="convex"/>
            <a:contourClr>
              <a:schemeClr val="phClr">
                <a:tint val="10000"/>
                <a:satMod val="130000"/>
              </a:schemeClr>
            </a:contourClr>
          </a:sp3d>
        </a:effectStyle>
      </a:effectStyleLst>
      <a:bgFillStyleLst>
        <a:solidFill>
          <a:schemeClr val="phClr"/>
        </a:solidFill>
        <a:gradFill rotWithShape="1">
          <a:gsLst>
            <a:gs pos="0">
              <a:schemeClr val="phClr">
                <a:shade val="40000"/>
                <a:satMod val="165000"/>
              </a:schemeClr>
            </a:gs>
            <a:gs pos="50000">
              <a:schemeClr val="phClr">
                <a:shade val="80000"/>
                <a:satMod val="155000"/>
              </a:schemeClr>
            </a:gs>
            <a:gs pos="100000">
              <a:schemeClr val="phClr">
                <a:tint val="95000"/>
                <a:satMod val="200000"/>
              </a:schemeClr>
            </a:gs>
          </a:gsLst>
          <a:lin ang="16200000" scaled="1"/>
        </a:gradFill>
        <a:blipFill>
          <a:blip xmlns:r="http://schemas.openxmlformats.org/officeDocument/2006/relationships" r:embed="rId1">
            <a:duotone>
              <a:schemeClr val="phClr">
                <a:tint val="95000"/>
                <a:satMod val="200000"/>
              </a:schemeClr>
              <a:schemeClr val="phClr">
                <a:shade val="80000"/>
                <a:satMod val="100000"/>
              </a:schemeClr>
            </a:duotone>
          </a:blip>
          <a:tile tx="0" ty="0" sx="55000" sy="55000" flip="none" algn="tl"/>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Business report (graphic design)</Template>
  <TotalTime>1</TotalTime>
  <Pages>15</Pages>
  <Words>1198</Words>
  <Characters>6830</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Kamiyo Lanning</dc:creator>
  <cp:keywords/>
  <dc:description/>
  <cp:lastModifiedBy>Kamiyo Lanning</cp:lastModifiedBy>
  <cp:revision>2</cp:revision>
  <dcterms:created xsi:type="dcterms:W3CDTF">2022-06-18T21:02:00Z</dcterms:created>
  <dcterms:modified xsi:type="dcterms:W3CDTF">2022-06-18T21:02:00Z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c35d80c-2dee-450e-9de6-07b1f86c0836_Enabled">
    <vt:lpwstr>true</vt:lpwstr>
  </property>
  <property fmtid="{D5CDD505-2E9C-101B-9397-08002B2CF9AE}" pid="3" name="MSIP_Label_dc35d80c-2dee-450e-9de6-07b1f86c0836_SetDate">
    <vt:lpwstr>2022-06-18T18:55:49Z</vt:lpwstr>
  </property>
  <property fmtid="{D5CDD505-2E9C-101B-9397-08002B2CF9AE}" pid="4" name="MSIP_Label_dc35d80c-2dee-450e-9de6-07b1f86c0836_Method">
    <vt:lpwstr>Standard</vt:lpwstr>
  </property>
  <property fmtid="{D5CDD505-2E9C-101B-9397-08002B2CF9AE}" pid="5" name="MSIP_Label_dc35d80c-2dee-450e-9de6-07b1f86c0836_Name">
    <vt:lpwstr>EBCI Work Product</vt:lpwstr>
  </property>
  <property fmtid="{D5CDD505-2E9C-101B-9397-08002B2CF9AE}" pid="6" name="MSIP_Label_dc35d80c-2dee-450e-9de6-07b1f86c0836_SiteId">
    <vt:lpwstr>43f3b316-f203-4501-ad6b-425cd1ab3fbc</vt:lpwstr>
  </property>
  <property fmtid="{D5CDD505-2E9C-101B-9397-08002B2CF9AE}" pid="7" name="MSIP_Label_dc35d80c-2dee-450e-9de6-07b1f86c0836_ActionId">
    <vt:lpwstr>c0ab8be9-bdb4-498c-b07d-fcbc50c0ffc6</vt:lpwstr>
  </property>
  <property fmtid="{D5CDD505-2E9C-101B-9397-08002B2CF9AE}" pid="8" name="MSIP_Label_dc35d80c-2dee-450e-9de6-07b1f86c0836_ContentBits">
    <vt:lpwstr>0</vt:lpwstr>
  </property>
</Properties>
</file>